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jc w:val="left"/>
        <w:rPr>
          <w:rFonts w:ascii="Arial" w:cs="Arial" w:eastAsia="Arial" w:hAnsi="Arial"/>
          <w:sz w:val="36"/>
          <w:szCs w:val="36"/>
        </w:rPr>
      </w:pPr>
      <w:sdt>
        <w:sdtPr>
          <w:tag w:val="goog_rdk_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36"/>
              <w:szCs w:val="36"/>
              <w:rtl w:val="0"/>
            </w:rPr>
            <w:t xml:space="preserve">1、630A图片</w:t>
          </w:r>
        </w:sdtContent>
      </w:sdt>
    </w:p>
    <w:p w:rsidR="00000000" w:rsidDel="00000000" w:rsidP="00000000" w:rsidRDefault="00000000" w:rsidRPr="00000000" w14:paraId="00000002">
      <w:pPr>
        <w:jc w:val="left"/>
        <w:rPr>
          <w:rFonts w:ascii="Arial" w:cs="Arial" w:eastAsia="Arial" w:hAnsi="Arial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sz w:val="36"/>
          <w:szCs w:val="36"/>
        </w:rPr>
        <w:drawing>
          <wp:inline distB="0" distT="0" distL="0" distR="0">
            <wp:extent cx="6120130" cy="4108450"/>
            <wp:effectExtent b="0" l="0" r="0" t="0"/>
            <wp:docPr id="8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1084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left"/>
        <w:rPr>
          <w:rFonts w:ascii="Arial" w:cs="Arial" w:eastAsia="Arial" w:hAnsi="Arial"/>
          <w:sz w:val="36"/>
          <w:szCs w:val="36"/>
        </w:rPr>
      </w:pPr>
      <w:sdt>
        <w:sdtPr>
          <w:tag w:val="goog_rdk_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36"/>
              <w:szCs w:val="36"/>
              <w:rtl w:val="0"/>
            </w:rPr>
            <w:t xml:space="preserve">2、630A性能参数 Specification</w:t>
          </w:r>
        </w:sdtContent>
      </w:sdt>
    </w:p>
    <w:tbl>
      <w:tblPr>
        <w:tblStyle w:val="Table1"/>
        <w:tblW w:w="10065.0" w:type="dxa"/>
        <w:jc w:val="left"/>
        <w:tblInd w:w="-851.0" w:type="dxa"/>
        <w:tblLayout w:type="fixed"/>
        <w:tblLook w:val="0000"/>
      </w:tblPr>
      <w:tblGrid>
        <w:gridCol w:w="567"/>
        <w:gridCol w:w="3672"/>
        <w:gridCol w:w="757"/>
        <w:gridCol w:w="1185"/>
        <w:gridCol w:w="743"/>
        <w:gridCol w:w="360"/>
        <w:gridCol w:w="307"/>
        <w:gridCol w:w="532"/>
        <w:gridCol w:w="1942"/>
        <w:tblGridChange w:id="0">
          <w:tblGrid>
            <w:gridCol w:w="567"/>
            <w:gridCol w:w="3672"/>
            <w:gridCol w:w="757"/>
            <w:gridCol w:w="1185"/>
            <w:gridCol w:w="743"/>
            <w:gridCol w:w="360"/>
            <w:gridCol w:w="307"/>
            <w:gridCol w:w="532"/>
            <w:gridCol w:w="1942"/>
          </w:tblGrid>
        </w:tblGridChange>
      </w:tblGrid>
      <w:tr>
        <w:trPr>
          <w:cantSplit w:val="0"/>
          <w:tblHeader w:val="0"/>
        </w:trPr>
        <w:tc>
          <w:tcPr>
            <w:gridSpan w:val="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04">
            <w:pPr>
              <w:keepNext w:val="1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420" w:right="0" w:hanging="42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Overall Dimension 总尺寸</w:t>
                </w:r>
              </w:sdtContent>
            </w:sdt>
          </w:p>
        </w:tc>
      </w:tr>
      <w:tr>
        <w:trPr>
          <w:cantSplit w:val="0"/>
          <w:trHeight w:val="421" w:hRule="atLeast"/>
          <w:tblHeader w:val="0"/>
        </w:trPr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0D">
            <w:pPr>
              <w:spacing w:befor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gridSpan w:val="5"/>
            <w:tcBorders>
              <w:left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0E">
            <w:pPr>
              <w:spacing w:before="240" w:lineRule="auto"/>
              <w:rPr>
                <w:rFonts w:ascii="Arial" w:cs="Arial" w:eastAsia="Arial" w:hAnsi="Arial"/>
                <w:sz w:val="24"/>
                <w:szCs w:val="24"/>
              </w:rPr>
            </w:pPr>
            <w:sdt>
              <w:sdtPr>
                <w:tag w:val="goog_rdk_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Length(with bucket on ground)总长（铲斗放置地面）</w:t>
                </w:r>
              </w:sdtContent>
            </w:sdt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13">
            <w:pPr>
              <w:spacing w:befor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7085(mm)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16">
            <w:pPr>
              <w:spacing w:befor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17">
            <w:pPr>
              <w:spacing w:before="240" w:lineRule="auto"/>
              <w:rPr>
                <w:rFonts w:ascii="Arial" w:cs="Arial" w:eastAsia="Arial" w:hAnsi="Arial"/>
                <w:sz w:val="24"/>
                <w:szCs w:val="24"/>
              </w:rPr>
            </w:pPr>
            <w:sdt>
              <w:sdtPr>
                <w:tag w:val="goog_rdk_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Width总宽</w:t>
                </w:r>
              </w:sdtContent>
            </w:sdt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1C">
            <w:pPr>
              <w:spacing w:befor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2313(mm)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1F">
            <w:pPr>
              <w:spacing w:befor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20">
            <w:pPr>
              <w:spacing w:before="240" w:lineRule="auto"/>
              <w:rPr>
                <w:rFonts w:ascii="Arial" w:cs="Arial" w:eastAsia="Arial" w:hAnsi="Arial"/>
                <w:sz w:val="24"/>
                <w:szCs w:val="24"/>
              </w:rPr>
            </w:pPr>
            <w:sdt>
              <w:sdtPr>
                <w:tag w:val="goog_rdk_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Load Bucket width铲斗宽度</w:t>
                </w:r>
              </w:sdtContent>
            </w:sdt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25">
            <w:pPr>
              <w:spacing w:befor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2313(mm)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28">
            <w:pPr>
              <w:spacing w:befor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29">
            <w:pPr>
              <w:spacing w:before="240" w:lineRule="auto"/>
              <w:rPr>
                <w:rFonts w:ascii="Arial" w:cs="Arial" w:eastAsia="Arial" w:hAnsi="Arial"/>
                <w:sz w:val="24"/>
                <w:szCs w:val="24"/>
              </w:rPr>
            </w:pPr>
            <w:sdt>
              <w:sdtPr>
                <w:tag w:val="goog_rdk_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Height(To the top of the cab)高度（到驾驶室顶）</w:t>
                </w:r>
              </w:sdtContent>
            </w:sdt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2E">
            <w:pPr>
              <w:spacing w:befor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2710 (mm)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31">
            <w:pPr>
              <w:spacing w:befor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32">
            <w:pPr>
              <w:spacing w:before="240" w:lineRule="auto"/>
              <w:rPr>
                <w:rFonts w:ascii="Arial" w:cs="Arial" w:eastAsia="Arial" w:hAnsi="Arial"/>
                <w:sz w:val="24"/>
                <w:szCs w:val="24"/>
              </w:rPr>
            </w:pPr>
            <w:sdt>
              <w:sdtPr>
                <w:tag w:val="goog_rdk_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Height(To the top of the digging pole)整机高度(到挖掘臂顶部)</w:t>
                </w:r>
              </w:sdtContent>
            </w:sdt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37">
            <w:pPr>
              <w:spacing w:befor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3424 (mm)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3A">
            <w:pPr>
              <w:spacing w:befor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3B">
            <w:pPr>
              <w:spacing w:before="240" w:lineRule="auto"/>
              <w:rPr>
                <w:rFonts w:ascii="Arial" w:cs="Arial" w:eastAsia="Arial" w:hAnsi="Arial"/>
                <w:sz w:val="24"/>
                <w:szCs w:val="24"/>
              </w:rPr>
            </w:pPr>
            <w:sdt>
              <w:sdtPr>
                <w:tag w:val="goog_rdk_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Wheel base轴距</w:t>
                </w:r>
              </w:sdtContent>
            </w:sdt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40">
            <w:pPr>
              <w:spacing w:befor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2155.5(mm)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43">
            <w:pPr>
              <w:spacing w:befor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44">
            <w:pPr>
              <w:spacing w:before="240" w:lineRule="auto"/>
              <w:rPr>
                <w:rFonts w:ascii="Arial" w:cs="Arial" w:eastAsia="Arial" w:hAnsi="Arial"/>
                <w:sz w:val="24"/>
                <w:szCs w:val="24"/>
              </w:rPr>
            </w:pPr>
            <w:sdt>
              <w:sdtPr>
                <w:tag w:val="goog_rdk_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Back wheel Tread后轮轮距</w:t>
                </w:r>
              </w:sdtContent>
            </w:sdt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49">
            <w:pPr>
              <w:spacing w:befor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1700(mm)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4C">
            <w:pPr>
              <w:spacing w:befor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4D">
            <w:pPr>
              <w:spacing w:before="240" w:lineRule="auto"/>
              <w:rPr>
                <w:rFonts w:ascii="Arial" w:cs="Arial" w:eastAsia="Arial" w:hAnsi="Arial"/>
                <w:sz w:val="24"/>
                <w:szCs w:val="24"/>
              </w:rPr>
            </w:pPr>
            <w:sdt>
              <w:sdtPr>
                <w:tag w:val="goog_rdk_1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Fore wheel Tread前轮轮距</w:t>
                </w:r>
              </w:sdtContent>
            </w:sdt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52">
            <w:pPr>
              <w:spacing w:befor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1880(mm)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55">
            <w:pPr>
              <w:spacing w:befor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56">
            <w:pPr>
              <w:spacing w:before="240" w:lineRule="auto"/>
              <w:rPr>
                <w:rFonts w:ascii="Arial" w:cs="Arial" w:eastAsia="Arial" w:hAnsi="Arial"/>
                <w:sz w:val="24"/>
                <w:szCs w:val="24"/>
              </w:rPr>
            </w:pPr>
            <w:sdt>
              <w:sdtPr>
                <w:tag w:val="goog_rdk_1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Min. ground clearance最小离地间隙</w:t>
                </w:r>
              </w:sdtContent>
            </w:sdt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5B">
            <w:pPr>
              <w:spacing w:befor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355(mm) for 2WD</w:t>
            </w:r>
          </w:p>
          <w:p w:rsidR="00000000" w:rsidDel="00000000" w:rsidP="00000000" w:rsidRDefault="00000000" w:rsidRPr="00000000" w14:paraId="0000005C">
            <w:pPr>
              <w:spacing w:befor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275(mm) for 4WD</w:t>
            </w:r>
          </w:p>
        </w:tc>
      </w:tr>
      <w:tr>
        <w:trPr>
          <w:cantSplit w:val="0"/>
          <w:tblHeader w:val="0"/>
        </w:trPr>
        <w:tc>
          <w:tcPr>
            <w:gridSpan w:val="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420" w:right="0" w:hanging="42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1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Main Loading Technical Specification装载主要技术参数</w:t>
                </w:r>
              </w:sdtContent>
            </w:sdt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68">
            <w:pPr>
              <w:spacing w:befor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69">
            <w:pPr>
              <w:spacing w:before="240" w:lineRule="auto"/>
              <w:rPr>
                <w:rFonts w:ascii="Arial" w:cs="Arial" w:eastAsia="Arial" w:hAnsi="Arial"/>
                <w:sz w:val="24"/>
                <w:szCs w:val="24"/>
              </w:rPr>
            </w:pPr>
            <w:sdt>
              <w:sdtPr>
                <w:tag w:val="goog_rdk_1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Rated load额定载重量</w:t>
                </w:r>
              </w:sdtContent>
            </w:sdt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6E">
            <w:pPr>
              <w:spacing w:befor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1700(Kg)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71">
            <w:pPr>
              <w:spacing w:befor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72">
            <w:pPr>
              <w:spacing w:before="240" w:lineRule="auto"/>
              <w:rPr>
                <w:rFonts w:ascii="Arial" w:cs="Arial" w:eastAsia="Arial" w:hAnsi="Arial"/>
                <w:sz w:val="24"/>
                <w:szCs w:val="24"/>
              </w:rPr>
            </w:pPr>
            <w:sdt>
              <w:sdtPr>
                <w:tag w:val="goog_rdk_1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Operating weight操作重量</w:t>
                </w:r>
              </w:sdtContent>
            </w:sdt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77">
            <w:pPr>
              <w:spacing w:befor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sdt>
              <w:sdtPr>
                <w:tag w:val="goog_rdk_1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7600（KG）</w:t>
                </w:r>
              </w:sdtContent>
            </w:sdt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7A">
            <w:pPr>
              <w:spacing w:befor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7B">
            <w:pPr>
              <w:spacing w:before="240" w:lineRule="auto"/>
              <w:rPr>
                <w:rFonts w:ascii="Arial" w:cs="Arial" w:eastAsia="Arial" w:hAnsi="Arial"/>
                <w:sz w:val="24"/>
                <w:szCs w:val="24"/>
              </w:rPr>
            </w:pPr>
            <w:sdt>
              <w:sdtPr>
                <w:tag w:val="goog_rdk_1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Rated bucket capacity额定斗容</w:t>
                </w:r>
              </w:sdtContent>
            </w:sdt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80">
            <w:pPr>
              <w:spacing w:befor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1.0(m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superscript"/>
                <w:rtl w:val="0"/>
              </w:rPr>
              <w:t xml:space="preserve">3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83">
            <w:pPr>
              <w:spacing w:befor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84">
            <w:pPr>
              <w:spacing w:before="240" w:lineRule="auto"/>
              <w:rPr>
                <w:rFonts w:ascii="Arial" w:cs="Arial" w:eastAsia="Arial" w:hAnsi="Arial"/>
                <w:sz w:val="24"/>
                <w:szCs w:val="24"/>
              </w:rPr>
            </w:pPr>
            <w:sdt>
              <w:sdtPr>
                <w:tag w:val="goog_rdk_1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Max. dump clearance最大卸载高度</w:t>
                </w:r>
              </w:sdtContent>
            </w:sdt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89">
            <w:pPr>
              <w:spacing w:befor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2714(mm)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8C">
            <w:pPr>
              <w:spacing w:befor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8D">
            <w:pPr>
              <w:spacing w:before="240" w:lineRule="auto"/>
              <w:rPr>
                <w:rFonts w:ascii="Arial" w:cs="Arial" w:eastAsia="Arial" w:hAnsi="Arial"/>
                <w:sz w:val="24"/>
                <w:szCs w:val="24"/>
              </w:rPr>
            </w:pPr>
            <w:sdt>
              <w:sdtPr>
                <w:tag w:val="goog_rdk_1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Dump reach卸载距离</w:t>
                </w:r>
              </w:sdtContent>
            </w:sdt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92">
            <w:pPr>
              <w:spacing w:befor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845(mm)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95">
            <w:pPr>
              <w:spacing w:befor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96">
            <w:pPr>
              <w:spacing w:before="240" w:lineRule="auto"/>
              <w:rPr>
                <w:rFonts w:ascii="Arial" w:cs="Arial" w:eastAsia="Arial" w:hAnsi="Arial"/>
                <w:sz w:val="24"/>
                <w:szCs w:val="24"/>
              </w:rPr>
            </w:pPr>
            <w:sdt>
              <w:sdtPr>
                <w:tag w:val="goog_rdk_1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Min. turning radius最小转弯半径</w:t>
                </w:r>
              </w:sdtContent>
            </w:sdt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9B">
            <w:pPr>
              <w:spacing w:befor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9E">
            <w:pPr>
              <w:spacing w:befor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9F">
            <w:pPr>
              <w:spacing w:before="240" w:lineRule="auto"/>
              <w:rPr>
                <w:rFonts w:ascii="Arial" w:cs="Arial" w:eastAsia="Arial" w:hAnsi="Arial"/>
                <w:sz w:val="24"/>
                <w:szCs w:val="24"/>
              </w:rPr>
            </w:pPr>
            <w:sdt>
              <w:sdtPr>
                <w:tag w:val="goog_rdk_2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(1) Outside of bucket 以铲斗边缘</w:t>
                </w:r>
              </w:sdtContent>
            </w:sdt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A4">
            <w:pPr>
              <w:spacing w:befor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5280(mm) for 2WD</w:t>
            </w:r>
          </w:p>
          <w:p w:rsidR="00000000" w:rsidDel="00000000" w:rsidP="00000000" w:rsidRDefault="00000000" w:rsidRPr="00000000" w14:paraId="000000A5">
            <w:pPr>
              <w:spacing w:befor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5670(mm) for 4WD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A9">
            <w:pPr>
              <w:spacing w:before="240" w:lineRule="auto"/>
              <w:rPr>
                <w:rFonts w:ascii="Arial" w:cs="Arial" w:eastAsia="Arial" w:hAnsi="Arial"/>
                <w:sz w:val="24"/>
                <w:szCs w:val="24"/>
              </w:rPr>
            </w:pPr>
            <w:sdt>
              <w:sdtPr>
                <w:tag w:val="goog_rdk_2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(2) Center of front wheel以前轮胎痕迹中心</w:t>
                </w:r>
              </w:sdtContent>
            </w:sdt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AE">
            <w:pPr>
              <w:spacing w:befor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3795 (mm) for 2WD</w:t>
            </w:r>
          </w:p>
          <w:p w:rsidR="00000000" w:rsidDel="00000000" w:rsidP="00000000" w:rsidRDefault="00000000" w:rsidRPr="00000000" w14:paraId="000000AF">
            <w:pPr>
              <w:spacing w:befor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4380(mm) for 4WD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B2">
            <w:pPr>
              <w:spacing w:befor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B3">
            <w:pPr>
              <w:spacing w:before="240" w:lineRule="auto"/>
              <w:rPr>
                <w:rFonts w:ascii="Arial" w:cs="Arial" w:eastAsia="Arial" w:hAnsi="Arial"/>
                <w:sz w:val="24"/>
                <w:szCs w:val="24"/>
              </w:rPr>
            </w:pPr>
            <w:sdt>
              <w:sdtPr>
                <w:tag w:val="goog_rdk_2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Max lifting capability 最大提升能力</w:t>
                </w:r>
              </w:sdtContent>
            </w:sdt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B8">
            <w:pPr>
              <w:spacing w:befor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3400KG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BB">
            <w:pPr>
              <w:spacing w:befor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BC">
            <w:pPr>
              <w:spacing w:before="240" w:lineRule="auto"/>
              <w:rPr>
                <w:rFonts w:ascii="Arial" w:cs="Arial" w:eastAsia="Arial" w:hAnsi="Arial"/>
                <w:sz w:val="24"/>
                <w:szCs w:val="24"/>
              </w:rPr>
            </w:pPr>
            <w:sdt>
              <w:sdtPr>
                <w:tag w:val="goog_rdk_2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Max. load breakout force最大掘起力</w:t>
                </w:r>
              </w:sdtContent>
            </w:sdt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C1">
            <w:pPr>
              <w:spacing w:befor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&gt;60kN</w:t>
            </w:r>
          </w:p>
        </w:tc>
      </w:tr>
      <w:tr>
        <w:trPr>
          <w:cantSplit w:val="0"/>
          <w:tblHeader w:val="0"/>
        </w:trPr>
        <w:tc>
          <w:tcPr>
            <w:gridSpan w:val="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C4">
            <w:pPr>
              <w:numPr>
                <w:ilvl w:val="0"/>
                <w:numId w:val="3"/>
              </w:numPr>
              <w:spacing w:before="240" w:lineRule="auto"/>
              <w:ind w:left="420" w:hanging="42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sdt>
              <w:sdtPr>
                <w:tag w:val="goog_rdk_2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4"/>
                    <w:szCs w:val="24"/>
                    <w:rtl w:val="0"/>
                  </w:rPr>
                  <w:t xml:space="preserve">Main Digging Technical Specification挖掘主要技术参数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CD">
            <w:pPr>
              <w:spacing w:befor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CE">
            <w:pPr>
              <w:spacing w:before="240" w:lineRule="auto"/>
              <w:rPr>
                <w:rFonts w:ascii="Arial" w:cs="Arial" w:eastAsia="Arial" w:hAnsi="Arial"/>
                <w:sz w:val="24"/>
                <w:szCs w:val="24"/>
              </w:rPr>
            </w:pPr>
            <w:sdt>
              <w:sdtPr>
                <w:tag w:val="goog_rdk_2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Rated digging bucket capacity额定挖掘斗斗容</w:t>
                </w:r>
              </w:sdtContent>
            </w:sdt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D3">
            <w:pPr>
              <w:spacing w:befor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0.3(m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superscript"/>
                <w:rtl w:val="0"/>
              </w:rPr>
              <w:t xml:space="preserve">3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D6">
            <w:pPr>
              <w:spacing w:befor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D7">
            <w:pPr>
              <w:spacing w:before="240" w:lineRule="auto"/>
              <w:rPr>
                <w:rFonts w:ascii="Arial" w:cs="Arial" w:eastAsia="Arial" w:hAnsi="Arial"/>
                <w:sz w:val="24"/>
                <w:szCs w:val="24"/>
              </w:rPr>
            </w:pPr>
            <w:sdt>
              <w:sdtPr>
                <w:tag w:val="goog_rdk_2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Max. digging depth最大挖掘深度</w:t>
                </w:r>
              </w:sdtContent>
            </w:sdt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DC">
            <w:pPr>
              <w:spacing w:befor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4405(mm)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DF">
            <w:pPr>
              <w:spacing w:befor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E0">
            <w:pPr>
              <w:spacing w:before="240" w:lineRule="auto"/>
              <w:rPr>
                <w:rFonts w:ascii="Arial" w:cs="Arial" w:eastAsia="Arial" w:hAnsi="Arial"/>
                <w:sz w:val="24"/>
                <w:szCs w:val="24"/>
              </w:rPr>
            </w:pPr>
            <w:sdt>
              <w:sdtPr>
                <w:tag w:val="goog_rdk_2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Max. digging radius最大挖掘半径</w:t>
                </w:r>
              </w:sdtContent>
            </w:sdt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E5">
            <w:pPr>
              <w:spacing w:befor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5481(mm)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E8">
            <w:pPr>
              <w:spacing w:befor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E9">
            <w:pPr>
              <w:spacing w:before="240" w:lineRule="auto"/>
              <w:rPr>
                <w:rFonts w:ascii="Arial" w:cs="Arial" w:eastAsia="Arial" w:hAnsi="Arial"/>
                <w:sz w:val="24"/>
                <w:szCs w:val="24"/>
              </w:rPr>
            </w:pPr>
            <w:sdt>
              <w:sdtPr>
                <w:tag w:val="goog_rdk_2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Max. dumping height 最大卸载高度</w:t>
                </w:r>
              </w:sdtContent>
            </w:sdt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EE">
            <w:pPr>
              <w:spacing w:befor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3737(mm)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F1">
            <w:pPr>
              <w:spacing w:befor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F2">
            <w:pPr>
              <w:spacing w:before="240" w:lineRule="auto"/>
              <w:rPr>
                <w:rFonts w:ascii="Arial" w:cs="Arial" w:eastAsia="Arial" w:hAnsi="Arial"/>
                <w:sz w:val="24"/>
                <w:szCs w:val="24"/>
              </w:rPr>
            </w:pPr>
            <w:sdt>
              <w:sdtPr>
                <w:tag w:val="goog_rdk_2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Max. digging  force最大挖掘力</w:t>
                </w:r>
              </w:sdtContent>
            </w:sdt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F7">
            <w:pPr>
              <w:spacing w:befor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&gt;50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u w:val="single"/>
                <w:rtl w:val="0"/>
              </w:rPr>
              <w:t xml:space="preserve">+</w:t>
            </w:r>
            <w:sdt>
              <w:sdtPr>
                <w:tag w:val="goog_rdk_3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10％kN(斗刃）</w:t>
                </w:r>
              </w:sdtContent>
            </w:sdt>
          </w:p>
        </w:tc>
      </w:tr>
      <w:tr>
        <w:trPr>
          <w:cantSplit w:val="0"/>
          <w:tblHeader w:val="0"/>
        </w:trPr>
        <w:tc>
          <w:tcPr>
            <w:gridSpan w:val="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420" w:right="0" w:hanging="42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3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Diesel engine发动机</w:t>
                </w:r>
              </w:sdtContent>
            </w:sdt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103">
            <w:pPr>
              <w:spacing w:befor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104">
            <w:pPr>
              <w:spacing w:before="240" w:lineRule="auto"/>
              <w:rPr>
                <w:rFonts w:ascii="Arial" w:cs="Arial" w:eastAsia="Arial" w:hAnsi="Arial"/>
                <w:sz w:val="24"/>
                <w:szCs w:val="24"/>
              </w:rPr>
            </w:pPr>
            <w:sdt>
              <w:sdtPr>
                <w:tag w:val="goog_rdk_3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Model型号</w:t>
                </w:r>
              </w:sdtContent>
            </w:sdt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05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WD DEUTZ WP4G95E221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07">
            <w:pPr>
              <w:jc w:val="center"/>
              <w:rPr>
                <w:rFonts w:ascii="Arial" w:cs="Arial" w:eastAsia="Arial" w:hAnsi="Arial"/>
              </w:rPr>
            </w:pPr>
            <w:sdt>
              <w:sdtPr>
                <w:tag w:val="goog_rdk_3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东康4BTA3.9-C110</w:t>
                </w:r>
              </w:sdtContent>
            </w:sdt>
          </w:p>
          <w:p w:rsidR="00000000" w:rsidDel="00000000" w:rsidP="00000000" w:rsidRDefault="00000000" w:rsidRPr="00000000" w14:paraId="00000108">
            <w:pPr>
              <w:jc w:val="center"/>
              <w:rPr>
                <w:rFonts w:ascii="Arial" w:cs="Arial" w:eastAsia="Arial" w:hAnsi="Arial"/>
              </w:rPr>
            </w:pPr>
            <w:sdt>
              <w:sdtPr>
                <w:tag w:val="goog_rdk_3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(选装)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0C">
            <w:pPr>
              <w:jc w:val="center"/>
              <w:rPr>
                <w:rFonts w:ascii="Arial" w:cs="Arial" w:eastAsia="Arial" w:hAnsi="Arial"/>
              </w:rPr>
            </w:pPr>
            <w:sdt>
              <w:sdtPr>
                <w:tag w:val="goog_rdk_3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潍柴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WP4.1G100E311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D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sdt>
              <w:sdtPr>
                <w:tag w:val="goog_rdk_3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（国3）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10E">
            <w:pPr>
              <w:spacing w:befor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10F">
            <w:pPr>
              <w:spacing w:before="240" w:lineRule="auto"/>
              <w:rPr>
                <w:rFonts w:ascii="Arial" w:cs="Arial" w:eastAsia="Arial" w:hAnsi="Arial"/>
                <w:sz w:val="24"/>
                <w:szCs w:val="24"/>
              </w:rPr>
            </w:pPr>
            <w:sdt>
              <w:sdtPr>
                <w:tag w:val="goog_rdk_3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Type形式</w:t>
                </w:r>
              </w:sdtContent>
            </w:sdt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10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Direct injection. Turbocharged. Water cooling</w:t>
            </w:r>
          </w:p>
          <w:p w:rsidR="00000000" w:rsidDel="00000000" w:rsidP="00000000" w:rsidRDefault="00000000" w:rsidRPr="00000000" w14:paraId="00000111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sdt>
              <w:sdtPr>
                <w:tag w:val="goog_rdk_3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直列、增压、水冷</w:t>
                </w:r>
              </w:sdtContent>
            </w:sdt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13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Direct injection. Turbocharged. Water cooling</w:t>
            </w:r>
          </w:p>
          <w:p w:rsidR="00000000" w:rsidDel="00000000" w:rsidP="00000000" w:rsidRDefault="00000000" w:rsidRPr="00000000" w14:paraId="00000114">
            <w:pPr>
              <w:widowControl w:val="1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sdt>
              <w:sdtPr>
                <w:tag w:val="goog_rdk_3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直列、增压、水冷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18">
            <w:pPr>
              <w:widowControl w:val="1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sdt>
              <w:sdtPr>
                <w:tag w:val="goog_rdk_4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电喷、增压、水冷</w:t>
                </w:r>
              </w:sdtContent>
            </w:sdt>
          </w:p>
          <w:p w:rsidR="00000000" w:rsidDel="00000000" w:rsidP="00000000" w:rsidRDefault="00000000" w:rsidRPr="00000000" w14:paraId="00000119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11A">
            <w:pPr>
              <w:spacing w:befor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11B">
            <w:pPr>
              <w:spacing w:before="240" w:lineRule="auto"/>
              <w:rPr>
                <w:rFonts w:ascii="Arial" w:cs="Arial" w:eastAsia="Arial" w:hAnsi="Arial"/>
                <w:sz w:val="24"/>
                <w:szCs w:val="24"/>
              </w:rPr>
            </w:pPr>
            <w:sdt>
              <w:sdtPr>
                <w:tag w:val="goog_rdk_4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Rated output额定功率</w:t>
                </w:r>
              </w:sdtContent>
            </w:sdt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1C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70 (kW)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1E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82 (kW)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22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74 (kW)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123">
            <w:pPr>
              <w:spacing w:befor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124">
            <w:pPr>
              <w:spacing w:before="240" w:lineRule="auto"/>
              <w:rPr>
                <w:rFonts w:ascii="Arial" w:cs="Arial" w:eastAsia="Arial" w:hAnsi="Arial"/>
                <w:sz w:val="24"/>
                <w:szCs w:val="24"/>
              </w:rPr>
            </w:pPr>
            <w:sdt>
              <w:sdtPr>
                <w:tag w:val="goog_rdk_4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Total exhaust of cylinder排气量</w:t>
                </w:r>
              </w:sdtContent>
            </w:sdt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25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4.5(L)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27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3.9(L)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2B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4.088(L)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12C">
            <w:pPr>
              <w:spacing w:befor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12D">
            <w:pPr>
              <w:spacing w:before="240" w:lineRule="auto"/>
              <w:rPr>
                <w:rFonts w:ascii="Arial" w:cs="Arial" w:eastAsia="Arial" w:hAnsi="Arial"/>
                <w:sz w:val="24"/>
                <w:szCs w:val="24"/>
              </w:rPr>
            </w:pPr>
            <w:sdt>
              <w:sdtPr>
                <w:tag w:val="goog_rdk_4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Rated speed额定转速</w:t>
                </w:r>
              </w:sdtContent>
            </w:sdt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12E">
            <w:pPr>
              <w:spacing w:befor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2200(r/min)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130">
            <w:pPr>
              <w:spacing w:befor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2200(r/min)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134">
            <w:pPr>
              <w:spacing w:befor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2200(r/min)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135">
            <w:pPr>
              <w:spacing w:befor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136">
            <w:pPr>
              <w:spacing w:before="240" w:lineRule="auto"/>
              <w:rPr>
                <w:rFonts w:ascii="Arial" w:cs="Arial" w:eastAsia="Arial" w:hAnsi="Arial"/>
                <w:sz w:val="24"/>
                <w:szCs w:val="24"/>
              </w:rPr>
            </w:pPr>
            <w:sdt>
              <w:sdtPr>
                <w:tag w:val="goog_rdk_4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Max. Torque最大扭矩</w:t>
                </w:r>
              </w:sdtContent>
            </w:sdt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137">
            <w:pPr>
              <w:spacing w:befor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380(N.M)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139">
            <w:pPr>
              <w:spacing w:befor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460(N.M)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13D">
            <w:pPr>
              <w:spacing w:befor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420(N.M)</w:t>
            </w:r>
          </w:p>
        </w:tc>
      </w:tr>
      <w:tr>
        <w:trPr>
          <w:cantSplit w:val="0"/>
          <w:tblHeader w:val="0"/>
        </w:trPr>
        <w:tc>
          <w:tcPr>
            <w:gridSpan w:val="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13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420" w:right="0" w:hanging="42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4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Transmission System传动系统</w:t>
                </w:r>
              </w:sdtContent>
            </w:sdt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147">
            <w:pPr>
              <w:spacing w:befor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148">
            <w:pPr>
              <w:spacing w:before="240" w:lineRule="auto"/>
              <w:rPr>
                <w:rFonts w:ascii="Arial" w:cs="Arial" w:eastAsia="Arial" w:hAnsi="Arial"/>
                <w:sz w:val="24"/>
                <w:szCs w:val="24"/>
              </w:rPr>
            </w:pPr>
            <w:sdt>
              <w:sdtPr>
                <w:tag w:val="goog_rdk_4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Torque Converter液力变矩器</w:t>
                </w:r>
              </w:sdtContent>
            </w:sdt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149">
            <w:pPr>
              <w:spacing w:before="240" w:lineRule="auto"/>
              <w:rPr>
                <w:rFonts w:ascii="Arial" w:cs="Arial" w:eastAsia="Arial" w:hAnsi="Arial"/>
                <w:sz w:val="24"/>
                <w:szCs w:val="24"/>
              </w:rPr>
            </w:pPr>
            <w:sdt>
              <w:sdtPr>
                <w:tag w:val="goog_rdk_4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Model型号</w:t>
                </w:r>
              </w:sdtContent>
            </w:sdt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14C">
            <w:pPr>
              <w:spacing w:befor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CARRARO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150">
            <w:pPr>
              <w:spacing w:befor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151">
            <w:pPr>
              <w:spacing w:befor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152">
            <w:pPr>
              <w:spacing w:before="240" w:lineRule="auto"/>
              <w:rPr>
                <w:rFonts w:ascii="Arial" w:cs="Arial" w:eastAsia="Arial" w:hAnsi="Arial"/>
                <w:sz w:val="24"/>
                <w:szCs w:val="24"/>
              </w:rPr>
            </w:pPr>
            <w:sdt>
              <w:sdtPr>
                <w:tag w:val="goog_rdk_4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Cooling type 冷却方式</w:t>
                </w:r>
              </w:sdtContent>
            </w:sdt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155">
            <w:pPr>
              <w:spacing w:befor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sdt>
              <w:sdtPr>
                <w:tag w:val="goog_rdk_4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Pressure oil circulating压力油循环</w:t>
                </w:r>
              </w:sdtContent>
            </w:sdt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159">
            <w:pPr>
              <w:spacing w:befor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15A">
            <w:pPr>
              <w:spacing w:before="240" w:lineRule="auto"/>
              <w:rPr>
                <w:rFonts w:ascii="Arial" w:cs="Arial" w:eastAsia="Arial" w:hAnsi="Arial"/>
                <w:sz w:val="24"/>
                <w:szCs w:val="24"/>
              </w:rPr>
            </w:pPr>
            <w:sdt>
              <w:sdtPr>
                <w:tag w:val="goog_rdk_5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Transmission case变速箱</w:t>
                </w:r>
              </w:sdtContent>
            </w:sdt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15B">
            <w:pPr>
              <w:spacing w:before="240" w:lineRule="auto"/>
              <w:rPr>
                <w:rFonts w:ascii="Arial" w:cs="Arial" w:eastAsia="Arial" w:hAnsi="Arial"/>
                <w:sz w:val="24"/>
                <w:szCs w:val="24"/>
              </w:rPr>
            </w:pPr>
            <w:sdt>
              <w:sdtPr>
                <w:tag w:val="goog_rdk_5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Model型号</w:t>
                </w:r>
              </w:sdtContent>
            </w:sdt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15E">
            <w:pPr>
              <w:spacing w:befor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CARRARO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162">
            <w:pPr>
              <w:spacing w:befor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163">
            <w:pPr>
              <w:spacing w:befor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164">
            <w:pPr>
              <w:spacing w:before="240" w:lineRule="auto"/>
              <w:rPr>
                <w:rFonts w:ascii="Arial" w:cs="Arial" w:eastAsia="Arial" w:hAnsi="Arial"/>
                <w:sz w:val="24"/>
                <w:szCs w:val="24"/>
              </w:rPr>
            </w:pPr>
            <w:sdt>
              <w:sdtPr>
                <w:tag w:val="goog_rdk_5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Type形式</w:t>
                </w:r>
              </w:sdtContent>
            </w:sdt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167">
            <w:pPr>
              <w:spacing w:befor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sdt>
              <w:sdtPr>
                <w:tag w:val="goog_rdk_5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Synchromesh mechanical shift  同步机械换档</w:t>
                </w:r>
              </w:sdtContent>
            </w:sdt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16B">
            <w:pPr>
              <w:spacing w:befor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16C">
            <w:pPr>
              <w:spacing w:before="240" w:lineRule="auto"/>
              <w:rPr>
                <w:rFonts w:ascii="Arial" w:cs="Arial" w:eastAsia="Arial" w:hAnsi="Arial"/>
                <w:sz w:val="24"/>
                <w:szCs w:val="24"/>
              </w:rPr>
            </w:pPr>
            <w:sdt>
              <w:sdtPr>
                <w:tag w:val="goog_rdk_5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Axle and Tire桥</w:t>
                </w:r>
              </w:sdtContent>
            </w:sdt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16D">
            <w:pPr>
              <w:spacing w:before="240" w:lineRule="auto"/>
              <w:rPr>
                <w:rFonts w:ascii="Arial" w:cs="Arial" w:eastAsia="Arial" w:hAnsi="Arial"/>
                <w:sz w:val="24"/>
                <w:szCs w:val="24"/>
              </w:rPr>
            </w:pPr>
            <w:sdt>
              <w:sdtPr>
                <w:tag w:val="goog_rdk_5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Model型号</w:t>
                </w:r>
              </w:sdtContent>
            </w:sdt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170">
            <w:pPr>
              <w:spacing w:befor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CARRARO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174">
            <w:pPr>
              <w:spacing w:befor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175">
            <w:pPr>
              <w:spacing w:befor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176">
            <w:pPr>
              <w:spacing w:before="24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Type of main reducer</w:t>
            </w:r>
          </w:p>
          <w:p w:rsidR="00000000" w:rsidDel="00000000" w:rsidP="00000000" w:rsidRDefault="00000000" w:rsidRPr="00000000" w14:paraId="00000177">
            <w:pPr>
              <w:spacing w:before="24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sdt>
              <w:sdtPr>
                <w:tag w:val="goog_rdk_5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主传动形式</w:t>
                </w:r>
              </w:sdtContent>
            </w:sdt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17A">
            <w:pPr>
              <w:spacing w:before="24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spiral bevel gear, single stage</w:t>
            </w:r>
          </w:p>
          <w:p w:rsidR="00000000" w:rsidDel="00000000" w:rsidP="00000000" w:rsidRDefault="00000000" w:rsidRPr="00000000" w14:paraId="0000017B">
            <w:pPr>
              <w:spacing w:befor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sdt>
              <w:sdtPr>
                <w:tag w:val="goog_rdk_5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单级螺旋伞齿轮</w:t>
                </w:r>
              </w:sdtContent>
            </w:sdt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17F">
            <w:pPr>
              <w:spacing w:befor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180">
            <w:pPr>
              <w:spacing w:befor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181">
            <w:pPr>
              <w:spacing w:before="24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Type of final reducer</w:t>
            </w:r>
          </w:p>
          <w:p w:rsidR="00000000" w:rsidDel="00000000" w:rsidP="00000000" w:rsidRDefault="00000000" w:rsidRPr="00000000" w14:paraId="00000182">
            <w:pPr>
              <w:spacing w:before="24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sdt>
              <w:sdtPr>
                <w:tag w:val="goog_rdk_5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终传动形式</w:t>
                </w:r>
              </w:sdtContent>
            </w:sdt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185">
            <w:pPr>
              <w:spacing w:before="24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Single stage planetary</w:t>
            </w:r>
          </w:p>
          <w:p w:rsidR="00000000" w:rsidDel="00000000" w:rsidP="00000000" w:rsidRDefault="00000000" w:rsidRPr="00000000" w14:paraId="00000186">
            <w:pPr>
              <w:spacing w:befor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sdt>
              <w:sdtPr>
                <w:tag w:val="goog_rdk_5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单级行星轮</w:t>
                </w:r>
              </w:sdtContent>
            </w:sdt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18A">
            <w:pPr>
              <w:spacing w:befor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18B">
            <w:pPr>
              <w:spacing w:before="240" w:lineRule="auto"/>
              <w:rPr>
                <w:rFonts w:ascii="Arial" w:cs="Arial" w:eastAsia="Arial" w:hAnsi="Arial"/>
                <w:sz w:val="24"/>
                <w:szCs w:val="24"/>
              </w:rPr>
            </w:pPr>
            <w:sdt>
              <w:sdtPr>
                <w:tag w:val="goog_rdk_6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Gear shift position档位</w:t>
                </w:r>
              </w:sdtContent>
            </w:sdt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18F">
            <w:pPr>
              <w:spacing w:befor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sdt>
              <w:sdtPr>
                <w:tag w:val="goog_rdk_6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4 F、 4 R前四后四档位</w:t>
                </w:r>
              </w:sdtContent>
            </w:sdt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193">
            <w:pPr>
              <w:spacing w:befor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194">
            <w:pPr>
              <w:spacing w:before="240" w:lineRule="auto"/>
              <w:rPr>
                <w:rFonts w:ascii="Arial" w:cs="Arial" w:eastAsia="Arial" w:hAnsi="Arial"/>
                <w:sz w:val="24"/>
                <w:szCs w:val="24"/>
              </w:rPr>
            </w:pPr>
            <w:sdt>
              <w:sdtPr>
                <w:tag w:val="goog_rdk_6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Speed 速度（F/R）</w:t>
                </w:r>
              </w:sdtContent>
            </w:sdt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198">
            <w:pPr>
              <w:spacing w:befor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sdt>
              <w:sdtPr>
                <w:tag w:val="goog_rdk_6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6/6，9.6/9.6，20.5/20.5，38/38</w:t>
                </w:r>
              </w:sdtContent>
            </w:sdt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19C">
            <w:pPr>
              <w:spacing w:befor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19D">
            <w:pPr>
              <w:spacing w:before="240" w:lineRule="auto"/>
              <w:rPr>
                <w:rFonts w:ascii="Arial" w:cs="Arial" w:eastAsia="Arial" w:hAnsi="Arial"/>
                <w:sz w:val="24"/>
                <w:szCs w:val="24"/>
              </w:rPr>
            </w:pPr>
            <w:sdt>
              <w:sdtPr>
                <w:tag w:val="goog_rdk_6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Max. drawing force最大牵引力</w:t>
                </w:r>
              </w:sdtContent>
            </w:sdt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1A1">
            <w:pPr>
              <w:spacing w:befor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sdt>
              <w:sdtPr>
                <w:tag w:val="goog_rdk_6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70kN（4WD）</w:t>
                </w:r>
              </w:sdtContent>
            </w:sdt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1A5">
            <w:pPr>
              <w:spacing w:befor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1A6">
            <w:pPr>
              <w:spacing w:before="240" w:lineRule="auto"/>
              <w:rPr>
                <w:rFonts w:ascii="Arial" w:cs="Arial" w:eastAsia="Arial" w:hAnsi="Arial"/>
                <w:sz w:val="24"/>
                <w:szCs w:val="24"/>
              </w:rPr>
            </w:pPr>
            <w:sdt>
              <w:sdtPr>
                <w:tag w:val="goog_rdk_6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Size of tire轮胎型号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1A7">
            <w:pPr>
              <w:spacing w:before="240" w:lineRule="auto"/>
              <w:rPr>
                <w:rFonts w:ascii="Arial" w:cs="Arial" w:eastAsia="Arial" w:hAnsi="Arial"/>
                <w:sz w:val="24"/>
                <w:szCs w:val="24"/>
              </w:rPr>
            </w:pPr>
            <w:sdt>
              <w:sdtPr>
                <w:tag w:val="goog_rdk_6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前轮</w:t>
                </w:r>
              </w:sdtContent>
            </w:sdt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1A8">
            <w:pPr>
              <w:spacing w:before="240" w:lineRule="auto"/>
              <w:jc w:val="center"/>
              <w:rPr>
                <w:rFonts w:ascii="Arial" w:cs="Arial" w:eastAsia="Arial" w:hAnsi="Arial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highlight w:val="yellow"/>
                <w:rtl w:val="0"/>
              </w:rPr>
              <w:t xml:space="preserve">4WD fore tire12-16.5NHS-12PR</w:t>
            </w:r>
          </w:p>
          <w:p w:rsidR="00000000" w:rsidDel="00000000" w:rsidP="00000000" w:rsidRDefault="00000000" w:rsidRPr="00000000" w14:paraId="000001A9">
            <w:pPr>
              <w:spacing w:before="240" w:lineRule="auto"/>
              <w:jc w:val="center"/>
              <w:rPr>
                <w:rFonts w:ascii="Arial" w:cs="Arial" w:eastAsia="Arial" w:hAnsi="Arial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highlight w:val="yellow"/>
                <w:rtl w:val="0"/>
              </w:rPr>
              <w:t xml:space="preserve">2WD fore tire11L-16F3-12PR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1AD">
            <w:pPr>
              <w:spacing w:before="240" w:lineRule="auto"/>
              <w:jc w:val="center"/>
              <w:rPr>
                <w:rFonts w:ascii="Arial" w:cs="Arial" w:eastAsia="Arial" w:hAnsi="Arial"/>
                <w:color w:val="ff0000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rtl w:val="0"/>
              </w:rPr>
              <w:t xml:space="preserve">12-16.5TL-12PR RG400</w:t>
            </w:r>
          </w:p>
          <w:p w:rsidR="00000000" w:rsidDel="00000000" w:rsidP="00000000" w:rsidRDefault="00000000" w:rsidRPr="00000000" w14:paraId="000001AE">
            <w:pPr>
              <w:spacing w:befor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bookmarkStart w:colFirst="0" w:colLast="0" w:name="_heading=h.gjdgxs" w:id="0"/>
            <w:bookmarkEnd w:id="0"/>
            <w:sdt>
              <w:sdtPr>
                <w:tag w:val="goog_rdk_6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ff0000"/>
                    <w:rtl w:val="0"/>
                  </w:rPr>
                  <w:t xml:space="preserve">（2WD/4WD）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1B0">
            <w:pPr>
              <w:spacing w:befor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1B1">
            <w:pPr>
              <w:spacing w:befor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1B2">
            <w:pPr>
              <w:spacing w:before="240" w:lineRule="auto"/>
              <w:rPr>
                <w:rFonts w:ascii="Arial" w:cs="Arial" w:eastAsia="Arial" w:hAnsi="Arial"/>
                <w:sz w:val="24"/>
                <w:szCs w:val="24"/>
              </w:rPr>
            </w:pPr>
            <w:sdt>
              <w:sdtPr>
                <w:tag w:val="goog_rdk_6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后轮</w:t>
                </w:r>
              </w:sdtContent>
            </w:sdt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1B3">
            <w:pPr>
              <w:spacing w:before="240" w:lineRule="auto"/>
              <w:jc w:val="center"/>
              <w:rPr>
                <w:rFonts w:ascii="Arial" w:cs="Arial" w:eastAsia="Arial" w:hAnsi="Arial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highlight w:val="yellow"/>
                <w:rtl w:val="0"/>
              </w:rPr>
              <w:t xml:space="preserve">Rear tire 19.5L-24R4-12PR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1B7">
            <w:pPr>
              <w:spacing w:befor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1"/>
                <w:szCs w:val="21"/>
                <w:rtl w:val="0"/>
              </w:rPr>
              <w:t xml:space="preserve">19.5L-24TL-12PR R-4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1B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420" w:right="0" w:hanging="42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7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Working Hydraulic System工作液压系统</w:t>
                </w:r>
              </w:sdtContent>
            </w:sdt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1C2">
            <w:pPr>
              <w:spacing w:befor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1C3">
            <w:pPr>
              <w:spacing w:before="240" w:lineRule="auto"/>
              <w:rPr>
                <w:rFonts w:ascii="Arial" w:cs="Arial" w:eastAsia="Arial" w:hAnsi="Arial"/>
                <w:sz w:val="24"/>
                <w:szCs w:val="24"/>
              </w:rPr>
            </w:pPr>
            <w:sdt>
              <w:sdtPr>
                <w:tag w:val="goog_rdk_7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Model of oil pump工作油泵型号</w:t>
                </w:r>
              </w:sdtContent>
            </w:sdt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1C7">
            <w:pPr>
              <w:spacing w:befor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JHP2063C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1CB">
            <w:pPr>
              <w:spacing w:befor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1CC">
            <w:pPr>
              <w:spacing w:before="240" w:lineRule="auto"/>
              <w:rPr>
                <w:rFonts w:ascii="Arial" w:cs="Arial" w:eastAsia="Arial" w:hAnsi="Arial"/>
                <w:sz w:val="24"/>
                <w:szCs w:val="24"/>
              </w:rPr>
            </w:pPr>
            <w:sdt>
              <w:sdtPr>
                <w:tag w:val="goog_rdk_7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System pressure系统压力</w:t>
                </w:r>
              </w:sdtContent>
            </w:sdt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1D0">
            <w:pPr>
              <w:spacing w:befor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230(kgf/cm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1D4">
            <w:pPr>
              <w:spacing w:befor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1D5">
            <w:pPr>
              <w:spacing w:before="240" w:lineRule="auto"/>
              <w:rPr>
                <w:rFonts w:ascii="Arial" w:cs="Arial" w:eastAsia="Arial" w:hAnsi="Arial"/>
                <w:sz w:val="24"/>
                <w:szCs w:val="24"/>
              </w:rPr>
            </w:pPr>
            <w:sdt>
              <w:sdtPr>
                <w:tag w:val="goog_rdk_7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Model of Muti-way directional valve 多路阀型号</w:t>
                </w:r>
              </w:sdtContent>
            </w:sdt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1D9">
            <w:pPr>
              <w:spacing w:befor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sdt>
              <w:sdtPr>
                <w:tag w:val="goog_rdk_7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ZL20.3S4C-00、WJ20.7SC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color w:val="ff0000"/>
                <w:rtl w:val="0"/>
              </w:rPr>
              <w:t xml:space="preserve">4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-00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1D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420" w:right="0" w:hanging="42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7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Steering System转向系统</w:t>
                </w:r>
              </w:sdtContent>
            </w:sdt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1E6">
            <w:pPr>
              <w:spacing w:befor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1E7">
            <w:pPr>
              <w:spacing w:before="240" w:lineRule="auto"/>
              <w:rPr>
                <w:rFonts w:ascii="Arial" w:cs="Arial" w:eastAsia="Arial" w:hAnsi="Arial"/>
                <w:sz w:val="24"/>
                <w:szCs w:val="24"/>
              </w:rPr>
            </w:pPr>
            <w:sdt>
              <w:sdtPr>
                <w:tag w:val="goog_rdk_7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Model of steering pump转向泵型号</w:t>
                </w:r>
              </w:sdtContent>
            </w:sdt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1EB">
            <w:pPr>
              <w:spacing w:befor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JHP2063C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1EF">
            <w:pPr>
              <w:spacing w:befor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1F0">
            <w:pPr>
              <w:spacing w:before="240" w:lineRule="auto"/>
              <w:rPr>
                <w:rFonts w:ascii="Arial" w:cs="Arial" w:eastAsia="Arial" w:hAnsi="Arial"/>
                <w:sz w:val="24"/>
                <w:szCs w:val="24"/>
              </w:rPr>
            </w:pPr>
            <w:sdt>
              <w:sdtPr>
                <w:tag w:val="goog_rdk_7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Model of redirector  转向器型号</w:t>
                </w:r>
              </w:sdtContent>
            </w:sdt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1F4">
            <w:pPr>
              <w:spacing w:befor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BZZ5-E160B+FKB-3022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1F8">
            <w:pPr>
              <w:spacing w:befor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1F9">
            <w:pPr>
              <w:spacing w:before="240" w:lineRule="auto"/>
              <w:rPr>
                <w:rFonts w:ascii="Arial" w:cs="Arial" w:eastAsia="Arial" w:hAnsi="Arial"/>
                <w:sz w:val="24"/>
                <w:szCs w:val="24"/>
              </w:rPr>
            </w:pPr>
            <w:sdt>
              <w:sdtPr>
                <w:tag w:val="goog_rdk_7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Model of priority valve 优先阀</w:t>
                </w:r>
              </w:sdtContent>
            </w:sdt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1FD">
            <w:pPr>
              <w:spacing w:befor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YXL-F160L-N7(W)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201">
            <w:pPr>
              <w:spacing w:befor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202">
            <w:pPr>
              <w:spacing w:before="240" w:lineRule="auto"/>
              <w:rPr>
                <w:rFonts w:ascii="Arial" w:cs="Arial" w:eastAsia="Arial" w:hAnsi="Arial"/>
                <w:sz w:val="24"/>
                <w:szCs w:val="24"/>
              </w:rPr>
            </w:pPr>
            <w:sdt>
              <w:sdtPr>
                <w:tag w:val="goog_rdk_7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System pressure转向系统压力</w:t>
                </w:r>
              </w:sdtContent>
            </w:sdt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206">
            <w:pPr>
              <w:spacing w:befor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140(kgf/cm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)</w:t>
            </w:r>
          </w:p>
        </w:tc>
      </w:tr>
      <w:tr>
        <w:trPr>
          <w:cantSplit w:val="0"/>
          <w:tblHeader w:val="0"/>
        </w:trPr>
        <w:tc>
          <w:tcPr>
            <w:gridSpan w:val="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20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420" w:right="0" w:hanging="42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8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Brake System制动系统</w:t>
                </w:r>
              </w:sdtContent>
            </w:sdt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213">
            <w:pPr>
              <w:spacing w:befor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214">
            <w:pPr>
              <w:spacing w:before="240" w:lineRule="auto"/>
              <w:rPr>
                <w:rFonts w:ascii="Arial" w:cs="Arial" w:eastAsia="Arial" w:hAnsi="Arial"/>
                <w:sz w:val="24"/>
                <w:szCs w:val="24"/>
              </w:rPr>
            </w:pPr>
            <w:sdt>
              <w:sdtPr>
                <w:tag w:val="goog_rdk_8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Type of traveling brake 行车制动形式</w:t>
                </w:r>
              </w:sdtContent>
            </w:sdt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219">
            <w:pPr>
              <w:spacing w:befor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sdt>
              <w:sdtPr>
                <w:tag w:val="goog_rdk_8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全液压免维护湿式制动，双踏板控制</w:t>
                </w:r>
              </w:sdtContent>
            </w:sdt>
          </w:p>
        </w:tc>
      </w:tr>
      <w:tr>
        <w:trPr>
          <w:cantSplit w:val="0"/>
          <w:trHeight w:val="59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21C">
            <w:pPr>
              <w:spacing w:befor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21D">
            <w:pPr>
              <w:spacing w:before="240" w:lineRule="auto"/>
              <w:rPr>
                <w:rFonts w:ascii="Arial" w:cs="Arial" w:eastAsia="Arial" w:hAnsi="Arial"/>
                <w:sz w:val="24"/>
                <w:szCs w:val="24"/>
              </w:rPr>
            </w:pPr>
            <w:sdt>
              <w:sdtPr>
                <w:tag w:val="goog_rdk_8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Type of parking brake停车制动形式</w:t>
                </w:r>
              </w:sdtContent>
            </w:sdt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222">
            <w:pPr>
              <w:spacing w:befor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sdt>
              <w:sdtPr>
                <w:tag w:val="goog_rdk_8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软轴操纵，湿式制动</w:t>
                </w:r>
              </w:sdtContent>
            </w:sdt>
          </w:p>
        </w:tc>
      </w:tr>
      <w:tr>
        <w:trPr>
          <w:cantSplit w:val="0"/>
          <w:tblHeader w:val="0"/>
        </w:trPr>
        <w:tc>
          <w:tcPr>
            <w:gridSpan w:val="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22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420" w:right="0" w:hanging="42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8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Oil Capacity加油量</w:t>
                </w:r>
              </w:sdtContent>
            </w:sdt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22E">
            <w:pPr>
              <w:spacing w:befor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22F">
            <w:pPr>
              <w:spacing w:before="240" w:lineRule="auto"/>
              <w:rPr>
                <w:rFonts w:ascii="Arial" w:cs="Arial" w:eastAsia="Arial" w:hAnsi="Arial"/>
                <w:sz w:val="24"/>
                <w:szCs w:val="24"/>
              </w:rPr>
            </w:pPr>
            <w:sdt>
              <w:sdtPr>
                <w:tag w:val="goog_rdk_8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Fuel(diesel)燃油</w:t>
                </w:r>
              </w:sdtContent>
            </w:sdt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234">
            <w:pPr>
              <w:spacing w:befor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151(L)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237">
            <w:pPr>
              <w:spacing w:befor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238">
            <w:pPr>
              <w:spacing w:before="240" w:lineRule="auto"/>
              <w:rPr>
                <w:rFonts w:ascii="Arial" w:cs="Arial" w:eastAsia="Arial" w:hAnsi="Arial"/>
                <w:sz w:val="24"/>
                <w:szCs w:val="24"/>
              </w:rPr>
            </w:pPr>
            <w:sdt>
              <w:sdtPr>
                <w:tag w:val="goog_rdk_8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Engine lubricating oil机油</w:t>
                </w:r>
              </w:sdtContent>
            </w:sdt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23D">
            <w:pPr>
              <w:spacing w:befor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11(L)</w:t>
            </w:r>
          </w:p>
          <w:p w:rsidR="00000000" w:rsidDel="00000000" w:rsidP="00000000" w:rsidRDefault="00000000" w:rsidRPr="00000000" w14:paraId="0000023E">
            <w:pPr>
              <w:spacing w:befor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sdt>
              <w:sdtPr>
                <w:tag w:val="goog_rdk_8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（国3发动机12.5L）</w:t>
                </w:r>
              </w:sdtContent>
            </w:sdt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241">
            <w:pPr>
              <w:spacing w:befor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242">
            <w:pPr>
              <w:spacing w:before="240" w:lineRule="auto"/>
              <w:rPr>
                <w:rFonts w:ascii="Arial" w:cs="Arial" w:eastAsia="Arial" w:hAnsi="Arial"/>
                <w:sz w:val="24"/>
                <w:szCs w:val="24"/>
              </w:rPr>
            </w:pPr>
            <w:sdt>
              <w:sdtPr>
                <w:tag w:val="goog_rdk_8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Oil for converter and gear box变速箱油</w:t>
                </w:r>
              </w:sdtContent>
            </w:sdt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247">
            <w:pPr>
              <w:spacing w:befor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18.5(L)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24A">
            <w:pPr>
              <w:spacing w:befor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24B">
            <w:pPr>
              <w:spacing w:before="240" w:lineRule="auto"/>
              <w:rPr>
                <w:rFonts w:ascii="Arial" w:cs="Arial" w:eastAsia="Arial" w:hAnsi="Arial"/>
                <w:sz w:val="24"/>
                <w:szCs w:val="24"/>
              </w:rPr>
            </w:pPr>
            <w:sdt>
              <w:sdtPr>
                <w:tag w:val="goog_rdk_9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Oil for hydraulic system液压系统油</w:t>
                </w:r>
              </w:sdtContent>
            </w:sdt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250">
            <w:pPr>
              <w:spacing w:befor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110(L)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253">
            <w:pPr>
              <w:spacing w:befor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254">
            <w:pPr>
              <w:spacing w:before="240" w:lineRule="auto"/>
              <w:rPr>
                <w:rFonts w:ascii="Arial" w:cs="Arial" w:eastAsia="Arial" w:hAnsi="Arial"/>
                <w:sz w:val="24"/>
                <w:szCs w:val="24"/>
              </w:rPr>
            </w:pPr>
            <w:sdt>
              <w:sdtPr>
                <w:tag w:val="goog_rdk_9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Oil for driving axles（F/R）前后驱动桥油</w:t>
                </w:r>
              </w:sdtContent>
            </w:sdt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259">
            <w:pPr>
              <w:spacing w:befor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sdt>
              <w:sdtPr>
                <w:tag w:val="goog_rdk_9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 7.6＋17(L)</w:t>
                </w:r>
              </w:sdtContent>
            </w:sdt>
          </w:p>
        </w:tc>
      </w:tr>
    </w:tbl>
    <w:p w:rsidR="00000000" w:rsidDel="00000000" w:rsidP="00000000" w:rsidRDefault="00000000" w:rsidRPr="00000000" w14:paraId="0000025C">
      <w:pPr>
        <w:jc w:val="left"/>
        <w:rPr>
          <w:rFonts w:ascii="Arial" w:cs="Arial" w:eastAsia="Arial" w:hAnsi="Arial"/>
          <w:sz w:val="36"/>
          <w:szCs w:val="36"/>
        </w:rPr>
      </w:pPr>
      <w:sdt>
        <w:sdtPr>
          <w:tag w:val="goog_rdk_9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36"/>
              <w:szCs w:val="36"/>
              <w:rtl w:val="0"/>
            </w:rPr>
            <w:t xml:space="preserve">3、630A挖掘装载机标准配置表</w:t>
          </w:r>
        </w:sdtContent>
      </w:sdt>
    </w:p>
    <w:tbl>
      <w:tblPr>
        <w:tblStyle w:val="Table2"/>
        <w:tblW w:w="10064.0" w:type="dxa"/>
        <w:jc w:val="center"/>
        <w:tblLayout w:type="fixed"/>
        <w:tblLook w:val="0000"/>
      </w:tblPr>
      <w:tblGrid>
        <w:gridCol w:w="953"/>
        <w:gridCol w:w="2725"/>
        <w:gridCol w:w="3310"/>
        <w:gridCol w:w="1829"/>
        <w:gridCol w:w="1247"/>
        <w:tblGridChange w:id="0">
          <w:tblGrid>
            <w:gridCol w:w="953"/>
            <w:gridCol w:w="2725"/>
            <w:gridCol w:w="3310"/>
            <w:gridCol w:w="1829"/>
            <w:gridCol w:w="1247"/>
          </w:tblGrid>
        </w:tblGridChange>
      </w:tblGrid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30.0" w:type="dxa"/>
              <w:bottom w:w="0.0" w:type="dxa"/>
              <w:right w:w="30.0" w:type="dxa"/>
            </w:tcMar>
          </w:tcPr>
          <w:p w:rsidR="00000000" w:rsidDel="00000000" w:rsidP="00000000" w:rsidRDefault="00000000" w:rsidRPr="00000000" w14:paraId="0000025D">
            <w:pPr>
              <w:jc w:val="center"/>
              <w:rPr>
                <w:rFonts w:ascii="KaiTi" w:cs="KaiTi" w:eastAsia="KaiTi" w:hAnsi="KaiT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KaiTi" w:cs="KaiTi" w:eastAsia="KaiTi" w:hAnsi="KaiTi"/>
                <w:b w:val="1"/>
                <w:color w:val="000000"/>
                <w:sz w:val="24"/>
                <w:szCs w:val="24"/>
                <w:rtl w:val="0"/>
              </w:rPr>
              <w:t xml:space="preserve">序号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30.0" w:type="dxa"/>
              <w:bottom w:w="0.0" w:type="dxa"/>
              <w:right w:w="30.0" w:type="dxa"/>
            </w:tcMar>
          </w:tcPr>
          <w:p w:rsidR="00000000" w:rsidDel="00000000" w:rsidP="00000000" w:rsidRDefault="00000000" w:rsidRPr="00000000" w14:paraId="0000025E">
            <w:pPr>
              <w:jc w:val="left"/>
              <w:rPr>
                <w:rFonts w:ascii="KaiTi" w:cs="KaiTi" w:eastAsia="KaiTi" w:hAnsi="KaiT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KaiTi" w:cs="KaiTi" w:eastAsia="KaiTi" w:hAnsi="KaiTi"/>
                <w:b w:val="1"/>
                <w:color w:val="000000"/>
                <w:sz w:val="24"/>
                <w:szCs w:val="24"/>
                <w:rtl w:val="0"/>
              </w:rPr>
              <w:t xml:space="preserve">名    称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30.0" w:type="dxa"/>
              <w:bottom w:w="0.0" w:type="dxa"/>
              <w:right w:w="30.0" w:type="dxa"/>
            </w:tcMar>
          </w:tcPr>
          <w:p w:rsidR="00000000" w:rsidDel="00000000" w:rsidP="00000000" w:rsidRDefault="00000000" w:rsidRPr="00000000" w14:paraId="0000025F">
            <w:pPr>
              <w:jc w:val="left"/>
              <w:rPr>
                <w:rFonts w:ascii="KaiTi" w:cs="KaiTi" w:eastAsia="KaiTi" w:hAnsi="KaiT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KaiTi" w:cs="KaiTi" w:eastAsia="KaiTi" w:hAnsi="KaiTi"/>
                <w:b w:val="1"/>
                <w:color w:val="000000"/>
                <w:sz w:val="24"/>
                <w:szCs w:val="24"/>
                <w:rtl w:val="0"/>
              </w:rPr>
              <w:t xml:space="preserve">型号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30.0" w:type="dxa"/>
              <w:bottom w:w="0.0" w:type="dxa"/>
              <w:right w:w="30.0" w:type="dxa"/>
            </w:tcMar>
          </w:tcPr>
          <w:p w:rsidR="00000000" w:rsidDel="00000000" w:rsidP="00000000" w:rsidRDefault="00000000" w:rsidRPr="00000000" w14:paraId="00000260">
            <w:pPr>
              <w:jc w:val="left"/>
              <w:rPr>
                <w:rFonts w:ascii="KaiTi" w:cs="KaiTi" w:eastAsia="KaiTi" w:hAnsi="KaiT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KaiTi" w:cs="KaiTi" w:eastAsia="KaiTi" w:hAnsi="KaiTi"/>
                <w:b w:val="1"/>
                <w:color w:val="000000"/>
                <w:sz w:val="24"/>
                <w:szCs w:val="24"/>
                <w:rtl w:val="0"/>
              </w:rPr>
              <w:t xml:space="preserve">厂    家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30.0" w:type="dxa"/>
              <w:bottom w:w="0.0" w:type="dxa"/>
              <w:right w:w="30.0" w:type="dxa"/>
            </w:tcMar>
          </w:tcPr>
          <w:p w:rsidR="00000000" w:rsidDel="00000000" w:rsidP="00000000" w:rsidRDefault="00000000" w:rsidRPr="00000000" w14:paraId="00000261">
            <w:pPr>
              <w:jc w:val="left"/>
              <w:rPr>
                <w:rFonts w:ascii="KaiTi" w:cs="KaiTi" w:eastAsia="KaiTi" w:hAnsi="KaiT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KaiTi" w:cs="KaiTi" w:eastAsia="KaiTi" w:hAnsi="KaiTi"/>
                <w:b w:val="1"/>
                <w:color w:val="000000"/>
                <w:sz w:val="24"/>
                <w:szCs w:val="24"/>
                <w:rtl w:val="0"/>
              </w:rPr>
              <w:t xml:space="preserve">产地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30.0" w:type="dxa"/>
              <w:bottom w:w="0.0" w:type="dxa"/>
              <w:right w:w="30.0" w:type="dxa"/>
            </w:tcMar>
          </w:tcPr>
          <w:p w:rsidR="00000000" w:rsidDel="00000000" w:rsidP="00000000" w:rsidRDefault="00000000" w:rsidRPr="00000000" w14:paraId="00000262">
            <w:pPr>
              <w:jc w:val="center"/>
              <w:rPr>
                <w:rFonts w:ascii="KaiTi" w:cs="KaiTi" w:eastAsia="KaiTi" w:hAnsi="KaiT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KaiTi" w:cs="KaiTi" w:eastAsia="KaiTi" w:hAnsi="KaiTi"/>
                <w:color w:val="000000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30.0" w:type="dxa"/>
              <w:bottom w:w="0.0" w:type="dxa"/>
              <w:right w:w="30.0" w:type="dxa"/>
            </w:tcMar>
          </w:tcPr>
          <w:p w:rsidR="00000000" w:rsidDel="00000000" w:rsidP="00000000" w:rsidRDefault="00000000" w:rsidRPr="00000000" w14:paraId="00000263">
            <w:pPr>
              <w:jc w:val="left"/>
              <w:rPr>
                <w:rFonts w:ascii="KaiTi" w:cs="KaiTi" w:eastAsia="KaiTi" w:hAnsi="KaiT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KaiTi" w:cs="KaiTi" w:eastAsia="KaiTi" w:hAnsi="KaiTi"/>
                <w:color w:val="000000"/>
                <w:sz w:val="24"/>
                <w:szCs w:val="24"/>
                <w:rtl w:val="0"/>
              </w:rPr>
              <w:t xml:space="preserve">发动机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30.0" w:type="dxa"/>
              <w:bottom w:w="0.0" w:type="dxa"/>
              <w:right w:w="30.0" w:type="dxa"/>
            </w:tcMar>
          </w:tcPr>
          <w:p w:rsidR="00000000" w:rsidDel="00000000" w:rsidP="00000000" w:rsidRDefault="00000000" w:rsidRPr="00000000" w14:paraId="00000264">
            <w:pPr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WP4G95E221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30.0" w:type="dxa"/>
              <w:bottom w:w="0.0" w:type="dxa"/>
              <w:right w:w="30.0" w:type="dxa"/>
            </w:tcMar>
          </w:tcPr>
          <w:p w:rsidR="00000000" w:rsidDel="00000000" w:rsidP="00000000" w:rsidRDefault="00000000" w:rsidRPr="00000000" w14:paraId="00000265">
            <w:pPr>
              <w:jc w:val="left"/>
              <w:rPr>
                <w:rFonts w:ascii="KaiTi" w:cs="KaiTi" w:eastAsia="KaiTi" w:hAnsi="KaiT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KaiTi" w:cs="KaiTi" w:eastAsia="KaiTi" w:hAnsi="KaiTi"/>
                <w:color w:val="000000"/>
                <w:sz w:val="24"/>
                <w:szCs w:val="24"/>
                <w:rtl w:val="0"/>
              </w:rPr>
              <w:t xml:space="preserve">潍柴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30.0" w:type="dxa"/>
              <w:bottom w:w="0.0" w:type="dxa"/>
              <w:right w:w="30.0" w:type="dxa"/>
            </w:tcMar>
          </w:tcPr>
          <w:p w:rsidR="00000000" w:rsidDel="00000000" w:rsidP="00000000" w:rsidRDefault="00000000" w:rsidRPr="00000000" w14:paraId="00000266">
            <w:pPr>
              <w:jc w:val="left"/>
              <w:rPr>
                <w:rFonts w:ascii="KaiTi" w:cs="KaiTi" w:eastAsia="KaiTi" w:hAnsi="KaiT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KaiTi" w:cs="KaiTi" w:eastAsia="KaiTi" w:hAnsi="KaiTi"/>
                <w:color w:val="000000"/>
                <w:sz w:val="24"/>
                <w:szCs w:val="24"/>
                <w:rtl w:val="0"/>
              </w:rPr>
              <w:t xml:space="preserve">中国</w:t>
            </w:r>
          </w:p>
        </w:tc>
      </w:tr>
      <w:tr>
        <w:trPr>
          <w:cantSplit w:val="0"/>
          <w:trHeight w:val="694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30.0" w:type="dxa"/>
              <w:bottom w:w="0.0" w:type="dxa"/>
              <w:right w:w="30.0" w:type="dxa"/>
            </w:tcMar>
          </w:tcPr>
          <w:p w:rsidR="00000000" w:rsidDel="00000000" w:rsidP="00000000" w:rsidRDefault="00000000" w:rsidRPr="00000000" w14:paraId="00000267">
            <w:pPr>
              <w:jc w:val="center"/>
              <w:rPr>
                <w:rFonts w:ascii="KaiTi" w:cs="KaiTi" w:eastAsia="KaiTi" w:hAnsi="KaiT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KaiTi" w:cs="KaiTi" w:eastAsia="KaiTi" w:hAnsi="KaiTi"/>
                <w:color w:val="000000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30.0" w:type="dxa"/>
              <w:bottom w:w="0.0" w:type="dxa"/>
              <w:right w:w="30.0" w:type="dxa"/>
            </w:tcMar>
          </w:tcPr>
          <w:p w:rsidR="00000000" w:rsidDel="00000000" w:rsidP="00000000" w:rsidRDefault="00000000" w:rsidRPr="00000000" w14:paraId="00000268">
            <w:pPr>
              <w:jc w:val="left"/>
              <w:rPr>
                <w:rFonts w:ascii="KaiTi" w:cs="KaiTi" w:eastAsia="KaiTi" w:hAnsi="KaiT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KaiTi" w:cs="KaiTi" w:eastAsia="KaiTi" w:hAnsi="KaiTi"/>
                <w:color w:val="000000"/>
                <w:sz w:val="24"/>
                <w:szCs w:val="24"/>
                <w:rtl w:val="0"/>
              </w:rPr>
              <w:t xml:space="preserve">双变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30.0" w:type="dxa"/>
              <w:bottom w:w="0.0" w:type="dxa"/>
              <w:right w:w="30.0" w:type="dxa"/>
            </w:tcMar>
          </w:tcPr>
          <w:p w:rsidR="00000000" w:rsidDel="00000000" w:rsidP="00000000" w:rsidRDefault="00000000" w:rsidRPr="00000000" w14:paraId="00000269">
            <w:pPr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sdt>
              <w:sdtPr>
                <w:tag w:val="goog_rdk_9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两驱CA431742S</w:t>
                </w:r>
              </w:sdtContent>
            </w:sdt>
          </w:p>
          <w:p w:rsidR="00000000" w:rsidDel="00000000" w:rsidP="00000000" w:rsidRDefault="00000000" w:rsidRPr="00000000" w14:paraId="0000026A">
            <w:pPr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sdt>
              <w:sdtPr>
                <w:tag w:val="goog_rdk_9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四驱CA431195S</w:t>
                </w:r>
              </w:sdtContent>
            </w:sdt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30.0" w:type="dxa"/>
              <w:bottom w:w="0.0" w:type="dxa"/>
              <w:right w:w="30.0" w:type="dxa"/>
            </w:tcMar>
          </w:tcPr>
          <w:p w:rsidR="00000000" w:rsidDel="00000000" w:rsidP="00000000" w:rsidRDefault="00000000" w:rsidRPr="00000000" w14:paraId="0000026B">
            <w:pPr>
              <w:jc w:val="left"/>
              <w:rPr>
                <w:rFonts w:ascii="KaiTi" w:cs="KaiTi" w:eastAsia="KaiTi" w:hAnsi="KaiT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KaiTi" w:cs="KaiTi" w:eastAsia="KaiTi" w:hAnsi="KaiTi"/>
                <w:color w:val="000000"/>
                <w:sz w:val="24"/>
                <w:szCs w:val="24"/>
                <w:rtl w:val="0"/>
              </w:rPr>
              <w:t xml:space="preserve">CARRARO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30.0" w:type="dxa"/>
              <w:bottom w:w="0.0" w:type="dxa"/>
              <w:right w:w="30.0" w:type="dxa"/>
            </w:tcMar>
          </w:tcPr>
          <w:p w:rsidR="00000000" w:rsidDel="00000000" w:rsidP="00000000" w:rsidRDefault="00000000" w:rsidRPr="00000000" w14:paraId="0000026C">
            <w:pPr>
              <w:jc w:val="left"/>
              <w:rPr>
                <w:rFonts w:ascii="KaiTi" w:cs="KaiTi" w:eastAsia="KaiTi" w:hAnsi="KaiT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KaiTi" w:cs="KaiTi" w:eastAsia="KaiTi" w:hAnsi="KaiTi"/>
                <w:color w:val="000000"/>
                <w:sz w:val="24"/>
                <w:szCs w:val="24"/>
                <w:rtl w:val="0"/>
              </w:rPr>
              <w:t xml:space="preserve">意大利</w:t>
            </w:r>
          </w:p>
        </w:tc>
      </w:tr>
      <w:tr>
        <w:trPr>
          <w:cantSplit w:val="0"/>
          <w:trHeight w:val="604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30.0" w:type="dxa"/>
              <w:bottom w:w="0.0" w:type="dxa"/>
              <w:right w:w="30.0" w:type="dxa"/>
            </w:tcMar>
          </w:tcPr>
          <w:p w:rsidR="00000000" w:rsidDel="00000000" w:rsidP="00000000" w:rsidRDefault="00000000" w:rsidRPr="00000000" w14:paraId="0000026D">
            <w:pPr>
              <w:jc w:val="center"/>
              <w:rPr>
                <w:rFonts w:ascii="KaiTi" w:cs="KaiTi" w:eastAsia="KaiTi" w:hAnsi="KaiT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KaiTi" w:cs="KaiTi" w:eastAsia="KaiTi" w:hAnsi="KaiTi"/>
                <w:color w:val="000000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30.0" w:type="dxa"/>
              <w:bottom w:w="0.0" w:type="dxa"/>
              <w:right w:w="30.0" w:type="dxa"/>
            </w:tcMar>
          </w:tcPr>
          <w:p w:rsidR="00000000" w:rsidDel="00000000" w:rsidP="00000000" w:rsidRDefault="00000000" w:rsidRPr="00000000" w14:paraId="0000026E">
            <w:pPr>
              <w:jc w:val="left"/>
              <w:rPr>
                <w:rFonts w:ascii="KaiTi" w:cs="KaiTi" w:eastAsia="KaiTi" w:hAnsi="KaiT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KaiTi" w:cs="KaiTi" w:eastAsia="KaiTi" w:hAnsi="KaiTi"/>
                <w:color w:val="000000"/>
                <w:sz w:val="24"/>
                <w:szCs w:val="24"/>
                <w:rtl w:val="0"/>
              </w:rPr>
              <w:t xml:space="preserve">前桥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30.0" w:type="dxa"/>
              <w:bottom w:w="0.0" w:type="dxa"/>
              <w:right w:w="30.0" w:type="dxa"/>
            </w:tcMar>
          </w:tcPr>
          <w:p w:rsidR="00000000" w:rsidDel="00000000" w:rsidP="00000000" w:rsidRDefault="00000000" w:rsidRPr="00000000" w14:paraId="0000026F">
            <w:pPr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sdt>
              <w:sdtPr>
                <w:tag w:val="goog_rdk_9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两驱CA145442S</w:t>
                </w:r>
              </w:sdtContent>
            </w:sdt>
          </w:p>
          <w:p w:rsidR="00000000" w:rsidDel="00000000" w:rsidP="00000000" w:rsidRDefault="00000000" w:rsidRPr="00000000" w14:paraId="00000270">
            <w:pPr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sdt>
              <w:sdtPr>
                <w:tag w:val="goog_rdk_9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四驱CA146039S</w:t>
                </w:r>
              </w:sdtContent>
            </w:sdt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30.0" w:type="dxa"/>
              <w:bottom w:w="0.0" w:type="dxa"/>
              <w:right w:w="30.0" w:type="dxa"/>
            </w:tcMar>
          </w:tcPr>
          <w:p w:rsidR="00000000" w:rsidDel="00000000" w:rsidP="00000000" w:rsidRDefault="00000000" w:rsidRPr="00000000" w14:paraId="00000271">
            <w:pPr>
              <w:jc w:val="left"/>
              <w:rPr>
                <w:rFonts w:ascii="KaiTi" w:cs="KaiTi" w:eastAsia="KaiTi" w:hAnsi="KaiT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KaiTi" w:cs="KaiTi" w:eastAsia="KaiTi" w:hAnsi="KaiTi"/>
                <w:color w:val="000000"/>
                <w:sz w:val="24"/>
                <w:szCs w:val="24"/>
                <w:rtl w:val="0"/>
              </w:rPr>
              <w:t xml:space="preserve">CARRARO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30.0" w:type="dxa"/>
              <w:bottom w:w="0.0" w:type="dxa"/>
              <w:right w:w="30.0" w:type="dxa"/>
            </w:tcMar>
          </w:tcPr>
          <w:p w:rsidR="00000000" w:rsidDel="00000000" w:rsidP="00000000" w:rsidRDefault="00000000" w:rsidRPr="00000000" w14:paraId="00000272">
            <w:pPr>
              <w:jc w:val="left"/>
              <w:rPr>
                <w:rFonts w:ascii="KaiTi" w:cs="KaiTi" w:eastAsia="KaiTi" w:hAnsi="KaiT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KaiTi" w:cs="KaiTi" w:eastAsia="KaiTi" w:hAnsi="KaiTi"/>
                <w:color w:val="000000"/>
                <w:sz w:val="24"/>
                <w:szCs w:val="24"/>
                <w:rtl w:val="0"/>
              </w:rPr>
              <w:t xml:space="preserve">意大利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6" w:val="single"/>
            </w:tcBorders>
            <w:tcMar>
              <w:top w:w="0.0" w:type="dxa"/>
              <w:left w:w="30.0" w:type="dxa"/>
              <w:bottom w:w="0.0" w:type="dxa"/>
              <w:right w:w="30.0" w:type="dxa"/>
            </w:tcMar>
          </w:tcPr>
          <w:p w:rsidR="00000000" w:rsidDel="00000000" w:rsidP="00000000" w:rsidRDefault="00000000" w:rsidRPr="00000000" w14:paraId="00000273">
            <w:pPr>
              <w:jc w:val="center"/>
              <w:rPr>
                <w:rFonts w:ascii="KaiTi" w:cs="KaiTi" w:eastAsia="KaiTi" w:hAnsi="KaiT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KaiTi" w:cs="KaiTi" w:eastAsia="KaiTi" w:hAnsi="KaiTi"/>
                <w:color w:val="000000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6" w:val="single"/>
            </w:tcBorders>
            <w:tcMar>
              <w:top w:w="0.0" w:type="dxa"/>
              <w:left w:w="30.0" w:type="dxa"/>
              <w:bottom w:w="0.0" w:type="dxa"/>
              <w:right w:w="30.0" w:type="dxa"/>
            </w:tcMar>
          </w:tcPr>
          <w:p w:rsidR="00000000" w:rsidDel="00000000" w:rsidP="00000000" w:rsidRDefault="00000000" w:rsidRPr="00000000" w14:paraId="00000274">
            <w:pPr>
              <w:jc w:val="left"/>
              <w:rPr>
                <w:rFonts w:ascii="KaiTi" w:cs="KaiTi" w:eastAsia="KaiTi" w:hAnsi="KaiT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KaiTi" w:cs="KaiTi" w:eastAsia="KaiTi" w:hAnsi="KaiTi"/>
                <w:color w:val="000000"/>
                <w:sz w:val="24"/>
                <w:szCs w:val="24"/>
                <w:rtl w:val="0"/>
              </w:rPr>
              <w:t xml:space="preserve">后桥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30.0" w:type="dxa"/>
              <w:bottom w:w="0.0" w:type="dxa"/>
              <w:right w:w="30.0" w:type="dxa"/>
            </w:tcMar>
          </w:tcPr>
          <w:p w:rsidR="00000000" w:rsidDel="00000000" w:rsidP="00000000" w:rsidRDefault="00000000" w:rsidRPr="00000000" w14:paraId="00000275">
            <w:pPr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28.28M-165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30.0" w:type="dxa"/>
              <w:bottom w:w="0.0" w:type="dxa"/>
              <w:right w:w="30.0" w:type="dxa"/>
            </w:tcMar>
          </w:tcPr>
          <w:p w:rsidR="00000000" w:rsidDel="00000000" w:rsidP="00000000" w:rsidRDefault="00000000" w:rsidRPr="00000000" w14:paraId="00000276">
            <w:pPr>
              <w:jc w:val="left"/>
              <w:rPr>
                <w:rFonts w:ascii="KaiTi" w:cs="KaiTi" w:eastAsia="KaiTi" w:hAnsi="KaiT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KaiTi" w:cs="KaiTi" w:eastAsia="KaiTi" w:hAnsi="KaiTi"/>
                <w:color w:val="000000"/>
                <w:sz w:val="24"/>
                <w:szCs w:val="24"/>
                <w:rtl w:val="0"/>
              </w:rPr>
              <w:t xml:space="preserve">CARRARO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6" w:val="single"/>
            </w:tcBorders>
            <w:tcMar>
              <w:top w:w="0.0" w:type="dxa"/>
              <w:left w:w="30.0" w:type="dxa"/>
              <w:bottom w:w="0.0" w:type="dxa"/>
              <w:right w:w="30.0" w:type="dxa"/>
            </w:tcMar>
          </w:tcPr>
          <w:p w:rsidR="00000000" w:rsidDel="00000000" w:rsidP="00000000" w:rsidRDefault="00000000" w:rsidRPr="00000000" w14:paraId="00000277">
            <w:pPr>
              <w:jc w:val="left"/>
              <w:rPr>
                <w:rFonts w:ascii="KaiTi" w:cs="KaiTi" w:eastAsia="KaiTi" w:hAnsi="KaiT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KaiTi" w:cs="KaiTi" w:eastAsia="KaiTi" w:hAnsi="KaiTi"/>
                <w:color w:val="000000"/>
                <w:sz w:val="24"/>
                <w:szCs w:val="24"/>
                <w:rtl w:val="0"/>
              </w:rPr>
              <w:t xml:space="preserve">意大利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30.0" w:type="dxa"/>
              <w:bottom w:w="0.0" w:type="dxa"/>
              <w:right w:w="30.0" w:type="dxa"/>
            </w:tcMar>
          </w:tcPr>
          <w:p w:rsidR="00000000" w:rsidDel="00000000" w:rsidP="00000000" w:rsidRDefault="00000000" w:rsidRPr="00000000" w14:paraId="00000278">
            <w:pPr>
              <w:jc w:val="center"/>
              <w:rPr>
                <w:rFonts w:ascii="KaiTi" w:cs="KaiTi" w:eastAsia="KaiTi" w:hAnsi="KaiT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KaiTi" w:cs="KaiTi" w:eastAsia="KaiTi" w:hAnsi="KaiTi"/>
                <w:color w:val="000000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30.0" w:type="dxa"/>
              <w:bottom w:w="0.0" w:type="dxa"/>
              <w:right w:w="30.0" w:type="dxa"/>
            </w:tcMar>
          </w:tcPr>
          <w:p w:rsidR="00000000" w:rsidDel="00000000" w:rsidP="00000000" w:rsidRDefault="00000000" w:rsidRPr="00000000" w14:paraId="00000279">
            <w:pPr>
              <w:jc w:val="left"/>
              <w:rPr>
                <w:rFonts w:ascii="KaiTi" w:cs="KaiTi" w:eastAsia="KaiTi" w:hAnsi="KaiT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KaiTi" w:cs="KaiTi" w:eastAsia="KaiTi" w:hAnsi="KaiTi"/>
                <w:color w:val="000000"/>
                <w:sz w:val="24"/>
                <w:szCs w:val="24"/>
                <w:rtl w:val="0"/>
              </w:rPr>
              <w:t xml:space="preserve">工作油泵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30.0" w:type="dxa"/>
              <w:bottom w:w="0.0" w:type="dxa"/>
              <w:right w:w="30.0" w:type="dxa"/>
            </w:tcMar>
          </w:tcPr>
          <w:p w:rsidR="00000000" w:rsidDel="00000000" w:rsidP="00000000" w:rsidRDefault="00000000" w:rsidRPr="00000000" w14:paraId="0000027A">
            <w:pPr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JHP2063C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30.0" w:type="dxa"/>
              <w:bottom w:w="0.0" w:type="dxa"/>
              <w:right w:w="30.0" w:type="dxa"/>
            </w:tcMar>
          </w:tcPr>
          <w:p w:rsidR="00000000" w:rsidDel="00000000" w:rsidP="00000000" w:rsidRDefault="00000000" w:rsidRPr="00000000" w14:paraId="0000027B">
            <w:pPr>
              <w:jc w:val="left"/>
              <w:rPr>
                <w:rFonts w:ascii="KaiTi" w:cs="KaiTi" w:eastAsia="KaiTi" w:hAnsi="KaiT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KaiTi" w:cs="KaiTi" w:eastAsia="KaiTi" w:hAnsi="KaiTi"/>
                <w:color w:val="000000"/>
                <w:sz w:val="24"/>
                <w:szCs w:val="24"/>
                <w:rtl w:val="0"/>
              </w:rPr>
              <w:t xml:space="preserve">济南液压泵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30.0" w:type="dxa"/>
              <w:bottom w:w="0.0" w:type="dxa"/>
              <w:right w:w="30.0" w:type="dxa"/>
            </w:tcMar>
          </w:tcPr>
          <w:p w:rsidR="00000000" w:rsidDel="00000000" w:rsidP="00000000" w:rsidRDefault="00000000" w:rsidRPr="00000000" w14:paraId="0000027C">
            <w:pPr>
              <w:jc w:val="left"/>
              <w:rPr>
                <w:rFonts w:ascii="KaiTi" w:cs="KaiTi" w:eastAsia="KaiTi" w:hAnsi="KaiT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KaiTi" w:cs="KaiTi" w:eastAsia="KaiTi" w:hAnsi="KaiTi"/>
                <w:color w:val="000000"/>
                <w:sz w:val="24"/>
                <w:szCs w:val="24"/>
                <w:rtl w:val="0"/>
              </w:rPr>
              <w:t xml:space="preserve">中国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30.0" w:type="dxa"/>
              <w:bottom w:w="0.0" w:type="dxa"/>
              <w:right w:w="30.0" w:type="dxa"/>
            </w:tcMar>
          </w:tcPr>
          <w:p w:rsidR="00000000" w:rsidDel="00000000" w:rsidP="00000000" w:rsidRDefault="00000000" w:rsidRPr="00000000" w14:paraId="0000027D">
            <w:pPr>
              <w:jc w:val="center"/>
              <w:rPr>
                <w:rFonts w:ascii="KaiTi" w:cs="KaiTi" w:eastAsia="KaiTi" w:hAnsi="KaiT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KaiTi" w:cs="KaiTi" w:eastAsia="KaiTi" w:hAnsi="KaiTi"/>
                <w:color w:val="000000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30.0" w:type="dxa"/>
              <w:bottom w:w="0.0" w:type="dxa"/>
              <w:right w:w="30.0" w:type="dxa"/>
            </w:tcMar>
          </w:tcPr>
          <w:p w:rsidR="00000000" w:rsidDel="00000000" w:rsidP="00000000" w:rsidRDefault="00000000" w:rsidRPr="00000000" w14:paraId="0000027E">
            <w:pPr>
              <w:jc w:val="left"/>
              <w:rPr>
                <w:rFonts w:ascii="KaiTi" w:cs="KaiTi" w:eastAsia="KaiTi" w:hAnsi="KaiT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KaiTi" w:cs="KaiTi" w:eastAsia="KaiTi" w:hAnsi="KaiTi"/>
                <w:color w:val="000000"/>
                <w:sz w:val="24"/>
                <w:szCs w:val="24"/>
                <w:rtl w:val="0"/>
              </w:rPr>
              <w:t xml:space="preserve">转向器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30.0" w:type="dxa"/>
              <w:bottom w:w="0.0" w:type="dxa"/>
              <w:right w:w="30.0" w:type="dxa"/>
            </w:tcMar>
          </w:tcPr>
          <w:p w:rsidR="00000000" w:rsidDel="00000000" w:rsidP="00000000" w:rsidRDefault="00000000" w:rsidRPr="00000000" w14:paraId="0000027F">
            <w:pPr>
              <w:jc w:val="left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BZZ5-E160B+FKB-3022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30.0" w:type="dxa"/>
              <w:bottom w:w="0.0" w:type="dxa"/>
              <w:right w:w="30.0" w:type="dxa"/>
            </w:tcMar>
          </w:tcPr>
          <w:p w:rsidR="00000000" w:rsidDel="00000000" w:rsidP="00000000" w:rsidRDefault="00000000" w:rsidRPr="00000000" w14:paraId="00000280">
            <w:pPr>
              <w:jc w:val="left"/>
              <w:rPr>
                <w:rFonts w:ascii="KaiTi" w:cs="KaiTi" w:eastAsia="KaiTi" w:hAnsi="KaiT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KaiTi" w:cs="KaiTi" w:eastAsia="KaiTi" w:hAnsi="KaiTi"/>
                <w:color w:val="000000"/>
                <w:sz w:val="24"/>
                <w:szCs w:val="24"/>
                <w:rtl w:val="0"/>
              </w:rPr>
              <w:t xml:space="preserve">镇江液压件厂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30.0" w:type="dxa"/>
              <w:bottom w:w="0.0" w:type="dxa"/>
              <w:right w:w="30.0" w:type="dxa"/>
            </w:tcMar>
          </w:tcPr>
          <w:p w:rsidR="00000000" w:rsidDel="00000000" w:rsidP="00000000" w:rsidRDefault="00000000" w:rsidRPr="00000000" w14:paraId="00000281">
            <w:pPr>
              <w:jc w:val="left"/>
              <w:rPr>
                <w:rFonts w:ascii="KaiTi" w:cs="KaiTi" w:eastAsia="KaiTi" w:hAnsi="KaiT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KaiTi" w:cs="KaiTi" w:eastAsia="KaiTi" w:hAnsi="KaiTi"/>
                <w:color w:val="000000"/>
                <w:sz w:val="24"/>
                <w:szCs w:val="24"/>
                <w:rtl w:val="0"/>
              </w:rPr>
              <w:t xml:space="preserve">中国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30.0" w:type="dxa"/>
              <w:bottom w:w="0.0" w:type="dxa"/>
              <w:right w:w="30.0" w:type="dxa"/>
            </w:tcMar>
          </w:tcPr>
          <w:p w:rsidR="00000000" w:rsidDel="00000000" w:rsidP="00000000" w:rsidRDefault="00000000" w:rsidRPr="00000000" w14:paraId="00000282">
            <w:pPr>
              <w:jc w:val="center"/>
              <w:rPr>
                <w:rFonts w:ascii="KaiTi" w:cs="KaiTi" w:eastAsia="KaiTi" w:hAnsi="KaiT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KaiTi" w:cs="KaiTi" w:eastAsia="KaiTi" w:hAnsi="KaiTi"/>
                <w:color w:val="000000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30.0" w:type="dxa"/>
              <w:bottom w:w="0.0" w:type="dxa"/>
              <w:right w:w="30.0" w:type="dxa"/>
            </w:tcMar>
          </w:tcPr>
          <w:p w:rsidR="00000000" w:rsidDel="00000000" w:rsidP="00000000" w:rsidRDefault="00000000" w:rsidRPr="00000000" w14:paraId="00000283">
            <w:pPr>
              <w:jc w:val="left"/>
              <w:rPr>
                <w:rFonts w:ascii="KaiTi" w:cs="KaiTi" w:eastAsia="KaiTi" w:hAnsi="KaiT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KaiTi" w:cs="KaiTi" w:eastAsia="KaiTi" w:hAnsi="KaiTi"/>
                <w:color w:val="000000"/>
                <w:sz w:val="24"/>
                <w:szCs w:val="24"/>
                <w:rtl w:val="0"/>
              </w:rPr>
              <w:t xml:space="preserve">优先阀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30.0" w:type="dxa"/>
              <w:bottom w:w="0.0" w:type="dxa"/>
              <w:right w:w="30.0" w:type="dxa"/>
            </w:tcMar>
          </w:tcPr>
          <w:p w:rsidR="00000000" w:rsidDel="00000000" w:rsidP="00000000" w:rsidRDefault="00000000" w:rsidRPr="00000000" w14:paraId="00000284">
            <w:pPr>
              <w:jc w:val="left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YXL-F160L-N7(W)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30.0" w:type="dxa"/>
              <w:bottom w:w="0.0" w:type="dxa"/>
              <w:right w:w="30.0" w:type="dxa"/>
            </w:tcMar>
          </w:tcPr>
          <w:p w:rsidR="00000000" w:rsidDel="00000000" w:rsidP="00000000" w:rsidRDefault="00000000" w:rsidRPr="00000000" w14:paraId="00000285">
            <w:pPr>
              <w:jc w:val="left"/>
              <w:rPr>
                <w:rFonts w:ascii="KaiTi" w:cs="KaiTi" w:eastAsia="KaiTi" w:hAnsi="KaiT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KaiTi" w:cs="KaiTi" w:eastAsia="KaiTi" w:hAnsi="KaiTi"/>
                <w:color w:val="000000"/>
                <w:sz w:val="24"/>
                <w:szCs w:val="24"/>
                <w:rtl w:val="0"/>
              </w:rPr>
              <w:t xml:space="preserve">镇江液压件厂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30.0" w:type="dxa"/>
              <w:bottom w:w="0.0" w:type="dxa"/>
              <w:right w:w="30.0" w:type="dxa"/>
            </w:tcMar>
          </w:tcPr>
          <w:p w:rsidR="00000000" w:rsidDel="00000000" w:rsidP="00000000" w:rsidRDefault="00000000" w:rsidRPr="00000000" w14:paraId="00000286">
            <w:pPr>
              <w:jc w:val="left"/>
              <w:rPr>
                <w:rFonts w:ascii="KaiTi" w:cs="KaiTi" w:eastAsia="KaiTi" w:hAnsi="KaiT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KaiTi" w:cs="KaiTi" w:eastAsia="KaiTi" w:hAnsi="KaiTi"/>
                <w:color w:val="000000"/>
                <w:sz w:val="24"/>
                <w:szCs w:val="24"/>
                <w:rtl w:val="0"/>
              </w:rPr>
              <w:t xml:space="preserve">中国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30.0" w:type="dxa"/>
              <w:bottom w:w="0.0" w:type="dxa"/>
              <w:right w:w="30.0" w:type="dxa"/>
            </w:tcMar>
          </w:tcPr>
          <w:p w:rsidR="00000000" w:rsidDel="00000000" w:rsidP="00000000" w:rsidRDefault="00000000" w:rsidRPr="00000000" w14:paraId="00000287">
            <w:pPr>
              <w:jc w:val="center"/>
              <w:rPr>
                <w:rFonts w:ascii="KaiTi" w:cs="KaiTi" w:eastAsia="KaiTi" w:hAnsi="KaiT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KaiTi" w:cs="KaiTi" w:eastAsia="KaiTi" w:hAnsi="KaiTi"/>
                <w:color w:val="000000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30.0" w:type="dxa"/>
              <w:bottom w:w="0.0" w:type="dxa"/>
              <w:right w:w="30.0" w:type="dxa"/>
            </w:tcMar>
          </w:tcPr>
          <w:p w:rsidR="00000000" w:rsidDel="00000000" w:rsidP="00000000" w:rsidRDefault="00000000" w:rsidRPr="00000000" w14:paraId="00000288">
            <w:pPr>
              <w:jc w:val="left"/>
              <w:rPr>
                <w:rFonts w:ascii="KaiTi" w:cs="KaiTi" w:eastAsia="KaiTi" w:hAnsi="KaiT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KaiTi" w:cs="KaiTi" w:eastAsia="KaiTi" w:hAnsi="KaiTi"/>
                <w:color w:val="000000"/>
                <w:sz w:val="24"/>
                <w:szCs w:val="24"/>
                <w:rtl w:val="0"/>
              </w:rPr>
              <w:t xml:space="preserve">装载多路阀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30.0" w:type="dxa"/>
              <w:bottom w:w="0.0" w:type="dxa"/>
              <w:right w:w="30.0" w:type="dxa"/>
            </w:tcMar>
          </w:tcPr>
          <w:p w:rsidR="00000000" w:rsidDel="00000000" w:rsidP="00000000" w:rsidRDefault="00000000" w:rsidRPr="00000000" w14:paraId="00000289">
            <w:pPr>
              <w:jc w:val="left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ZL20.3S4C-00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30.0" w:type="dxa"/>
              <w:bottom w:w="0.0" w:type="dxa"/>
              <w:right w:w="30.0" w:type="dxa"/>
            </w:tcMar>
          </w:tcPr>
          <w:p w:rsidR="00000000" w:rsidDel="00000000" w:rsidP="00000000" w:rsidRDefault="00000000" w:rsidRPr="00000000" w14:paraId="0000028A">
            <w:pPr>
              <w:jc w:val="left"/>
              <w:rPr>
                <w:rFonts w:ascii="KaiTi" w:cs="KaiTi" w:eastAsia="KaiTi" w:hAnsi="KaiT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KaiTi" w:cs="KaiTi" w:eastAsia="KaiTi" w:hAnsi="KaiTi"/>
                <w:color w:val="000000"/>
                <w:sz w:val="24"/>
                <w:szCs w:val="24"/>
                <w:rtl w:val="0"/>
              </w:rPr>
              <w:t xml:space="preserve">海克力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30.0" w:type="dxa"/>
              <w:bottom w:w="0.0" w:type="dxa"/>
              <w:right w:w="30.0" w:type="dxa"/>
            </w:tcMar>
          </w:tcPr>
          <w:p w:rsidR="00000000" w:rsidDel="00000000" w:rsidP="00000000" w:rsidRDefault="00000000" w:rsidRPr="00000000" w14:paraId="0000028B">
            <w:pPr>
              <w:jc w:val="left"/>
              <w:rPr>
                <w:rFonts w:ascii="KaiTi" w:cs="KaiTi" w:eastAsia="KaiTi" w:hAnsi="KaiT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KaiTi" w:cs="KaiTi" w:eastAsia="KaiTi" w:hAnsi="KaiTi"/>
                <w:color w:val="000000"/>
                <w:sz w:val="24"/>
                <w:szCs w:val="24"/>
                <w:rtl w:val="0"/>
              </w:rPr>
              <w:t xml:space="preserve">中国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30.0" w:type="dxa"/>
              <w:bottom w:w="0.0" w:type="dxa"/>
              <w:right w:w="30.0" w:type="dxa"/>
            </w:tcMar>
          </w:tcPr>
          <w:p w:rsidR="00000000" w:rsidDel="00000000" w:rsidP="00000000" w:rsidRDefault="00000000" w:rsidRPr="00000000" w14:paraId="0000028C">
            <w:pPr>
              <w:jc w:val="center"/>
              <w:rPr>
                <w:rFonts w:ascii="KaiTi" w:cs="KaiTi" w:eastAsia="KaiTi" w:hAnsi="KaiT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KaiTi" w:cs="KaiTi" w:eastAsia="KaiTi" w:hAnsi="KaiTi"/>
                <w:color w:val="000000"/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30.0" w:type="dxa"/>
              <w:bottom w:w="0.0" w:type="dxa"/>
              <w:right w:w="30.0" w:type="dxa"/>
            </w:tcMar>
          </w:tcPr>
          <w:p w:rsidR="00000000" w:rsidDel="00000000" w:rsidP="00000000" w:rsidRDefault="00000000" w:rsidRPr="00000000" w14:paraId="0000028D">
            <w:pPr>
              <w:jc w:val="left"/>
              <w:rPr>
                <w:rFonts w:ascii="KaiTi" w:cs="KaiTi" w:eastAsia="KaiTi" w:hAnsi="KaiT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KaiTi" w:cs="KaiTi" w:eastAsia="KaiTi" w:hAnsi="KaiTi"/>
                <w:color w:val="000000"/>
                <w:sz w:val="24"/>
                <w:szCs w:val="24"/>
                <w:rtl w:val="0"/>
              </w:rPr>
              <w:t xml:space="preserve">挖掘多路阀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30.0" w:type="dxa"/>
              <w:bottom w:w="0.0" w:type="dxa"/>
              <w:right w:w="30.0" w:type="dxa"/>
            </w:tcMar>
          </w:tcPr>
          <w:p w:rsidR="00000000" w:rsidDel="00000000" w:rsidP="00000000" w:rsidRDefault="00000000" w:rsidRPr="00000000" w14:paraId="0000028E">
            <w:pPr>
              <w:jc w:val="left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WJ20.7SC</w:t>
            </w:r>
            <w:r w:rsidDel="00000000" w:rsidR="00000000" w:rsidRPr="00000000">
              <w:rPr>
                <w:rFonts w:ascii="Arial" w:cs="Arial" w:eastAsia="Arial" w:hAnsi="Arial"/>
                <w:color w:val="ff0000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-00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30.0" w:type="dxa"/>
              <w:bottom w:w="0.0" w:type="dxa"/>
              <w:right w:w="30.0" w:type="dxa"/>
            </w:tcMar>
          </w:tcPr>
          <w:p w:rsidR="00000000" w:rsidDel="00000000" w:rsidP="00000000" w:rsidRDefault="00000000" w:rsidRPr="00000000" w14:paraId="0000028F">
            <w:pPr>
              <w:jc w:val="left"/>
              <w:rPr>
                <w:rFonts w:ascii="KaiTi" w:cs="KaiTi" w:eastAsia="KaiTi" w:hAnsi="KaiT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KaiTi" w:cs="KaiTi" w:eastAsia="KaiTi" w:hAnsi="KaiTi"/>
                <w:color w:val="000000"/>
                <w:sz w:val="24"/>
                <w:szCs w:val="24"/>
                <w:rtl w:val="0"/>
              </w:rPr>
              <w:t xml:space="preserve">海克力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30.0" w:type="dxa"/>
              <w:bottom w:w="0.0" w:type="dxa"/>
              <w:right w:w="30.0" w:type="dxa"/>
            </w:tcMar>
          </w:tcPr>
          <w:p w:rsidR="00000000" w:rsidDel="00000000" w:rsidP="00000000" w:rsidRDefault="00000000" w:rsidRPr="00000000" w14:paraId="00000290">
            <w:pPr>
              <w:jc w:val="left"/>
              <w:rPr>
                <w:rFonts w:ascii="KaiTi" w:cs="KaiTi" w:eastAsia="KaiTi" w:hAnsi="KaiT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KaiTi" w:cs="KaiTi" w:eastAsia="KaiTi" w:hAnsi="KaiTi"/>
                <w:color w:val="000000"/>
                <w:sz w:val="24"/>
                <w:szCs w:val="24"/>
                <w:rtl w:val="0"/>
              </w:rPr>
              <w:t xml:space="preserve">中国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30.0" w:type="dxa"/>
              <w:bottom w:w="0.0" w:type="dxa"/>
              <w:right w:w="30.0" w:type="dxa"/>
            </w:tcMar>
          </w:tcPr>
          <w:p w:rsidR="00000000" w:rsidDel="00000000" w:rsidP="00000000" w:rsidRDefault="00000000" w:rsidRPr="00000000" w14:paraId="00000291">
            <w:pPr>
              <w:jc w:val="center"/>
              <w:rPr>
                <w:rFonts w:ascii="KaiTi" w:cs="KaiTi" w:eastAsia="KaiTi" w:hAnsi="KaiT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KaiTi" w:cs="KaiTi" w:eastAsia="KaiTi" w:hAnsi="KaiTi"/>
                <w:color w:val="000000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30.0" w:type="dxa"/>
              <w:bottom w:w="0.0" w:type="dxa"/>
              <w:right w:w="30.0" w:type="dxa"/>
            </w:tcMar>
          </w:tcPr>
          <w:p w:rsidR="00000000" w:rsidDel="00000000" w:rsidP="00000000" w:rsidRDefault="00000000" w:rsidRPr="00000000" w14:paraId="00000292">
            <w:pPr>
              <w:jc w:val="left"/>
              <w:rPr>
                <w:rFonts w:ascii="KaiTi" w:cs="KaiTi" w:eastAsia="KaiTi" w:hAnsi="KaiT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KaiTi" w:cs="KaiTi" w:eastAsia="KaiTi" w:hAnsi="KaiTi"/>
                <w:color w:val="000000"/>
                <w:sz w:val="24"/>
                <w:szCs w:val="24"/>
                <w:rtl w:val="0"/>
              </w:rPr>
              <w:t xml:space="preserve">刹车泵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30.0" w:type="dxa"/>
              <w:bottom w:w="0.0" w:type="dxa"/>
              <w:right w:w="30.0" w:type="dxa"/>
            </w:tcMar>
          </w:tcPr>
          <w:p w:rsidR="00000000" w:rsidDel="00000000" w:rsidP="00000000" w:rsidRDefault="00000000" w:rsidRPr="00000000" w14:paraId="00000293">
            <w:pPr>
              <w:jc w:val="left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MCBD3125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30.0" w:type="dxa"/>
              <w:bottom w:w="0.0" w:type="dxa"/>
              <w:right w:w="30.0" w:type="dxa"/>
            </w:tcMar>
          </w:tcPr>
          <w:p w:rsidR="00000000" w:rsidDel="00000000" w:rsidP="00000000" w:rsidRDefault="00000000" w:rsidRPr="00000000" w14:paraId="00000294">
            <w:pPr>
              <w:jc w:val="left"/>
              <w:rPr>
                <w:rFonts w:ascii="KaiTi" w:cs="KaiTi" w:eastAsia="KaiTi" w:hAnsi="KaiT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KaiTi" w:cs="KaiTi" w:eastAsia="KaiTi" w:hAnsi="KaiTi"/>
                <w:color w:val="000000"/>
                <w:sz w:val="24"/>
                <w:szCs w:val="24"/>
                <w:rtl w:val="0"/>
              </w:rPr>
              <w:t xml:space="preserve">VIMOTER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30.0" w:type="dxa"/>
              <w:bottom w:w="0.0" w:type="dxa"/>
              <w:right w:w="30.0" w:type="dxa"/>
            </w:tcMar>
          </w:tcPr>
          <w:p w:rsidR="00000000" w:rsidDel="00000000" w:rsidP="00000000" w:rsidRDefault="00000000" w:rsidRPr="00000000" w14:paraId="00000295">
            <w:pPr>
              <w:jc w:val="left"/>
              <w:rPr>
                <w:rFonts w:ascii="KaiTi" w:cs="KaiTi" w:eastAsia="KaiTi" w:hAnsi="KaiT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KaiTi" w:cs="KaiTi" w:eastAsia="KaiTi" w:hAnsi="KaiTi"/>
                <w:color w:val="000000"/>
                <w:sz w:val="24"/>
                <w:szCs w:val="24"/>
                <w:rtl w:val="0"/>
              </w:rPr>
              <w:t xml:space="preserve">意大利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30.0" w:type="dxa"/>
              <w:bottom w:w="0.0" w:type="dxa"/>
              <w:right w:w="30.0" w:type="dxa"/>
            </w:tcMar>
          </w:tcPr>
          <w:p w:rsidR="00000000" w:rsidDel="00000000" w:rsidP="00000000" w:rsidRDefault="00000000" w:rsidRPr="00000000" w14:paraId="00000296">
            <w:pPr>
              <w:jc w:val="center"/>
              <w:rPr>
                <w:rFonts w:ascii="KaiTi" w:cs="KaiTi" w:eastAsia="KaiTi" w:hAnsi="KaiT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KaiTi" w:cs="KaiTi" w:eastAsia="KaiTi" w:hAnsi="KaiTi"/>
                <w:color w:val="000000"/>
                <w:sz w:val="24"/>
                <w:szCs w:val="24"/>
                <w:rtl w:val="0"/>
              </w:rPr>
              <w:t xml:space="preserve">11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30.0" w:type="dxa"/>
              <w:bottom w:w="0.0" w:type="dxa"/>
              <w:right w:w="30.0" w:type="dxa"/>
            </w:tcMar>
          </w:tcPr>
          <w:p w:rsidR="00000000" w:rsidDel="00000000" w:rsidP="00000000" w:rsidRDefault="00000000" w:rsidRPr="00000000" w14:paraId="00000297">
            <w:pPr>
              <w:jc w:val="left"/>
              <w:rPr>
                <w:rFonts w:ascii="KaiTi" w:cs="KaiTi" w:eastAsia="KaiTi" w:hAnsi="KaiT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KaiTi" w:cs="KaiTi" w:eastAsia="KaiTi" w:hAnsi="KaiTi"/>
                <w:color w:val="000000"/>
                <w:sz w:val="24"/>
                <w:szCs w:val="24"/>
                <w:rtl w:val="0"/>
              </w:rPr>
              <w:t xml:space="preserve">空调（选装）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30.0" w:type="dxa"/>
              <w:bottom w:w="0.0" w:type="dxa"/>
              <w:right w:w="30.0" w:type="dxa"/>
            </w:tcMar>
          </w:tcPr>
          <w:p w:rsidR="00000000" w:rsidDel="00000000" w:rsidP="00000000" w:rsidRDefault="00000000" w:rsidRPr="00000000" w14:paraId="00000298">
            <w:pPr>
              <w:jc w:val="left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BKG11C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30.0" w:type="dxa"/>
              <w:bottom w:w="0.0" w:type="dxa"/>
              <w:right w:w="30.0" w:type="dxa"/>
            </w:tcMar>
          </w:tcPr>
          <w:p w:rsidR="00000000" w:rsidDel="00000000" w:rsidP="00000000" w:rsidRDefault="00000000" w:rsidRPr="00000000" w14:paraId="00000299">
            <w:pPr>
              <w:jc w:val="left"/>
              <w:rPr>
                <w:rFonts w:ascii="KaiTi" w:cs="KaiTi" w:eastAsia="KaiTi" w:hAnsi="KaiT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KaiTi" w:cs="KaiTi" w:eastAsia="KaiTi" w:hAnsi="KaiTi"/>
                <w:color w:val="000000"/>
                <w:sz w:val="24"/>
                <w:szCs w:val="24"/>
                <w:rtl w:val="0"/>
              </w:rPr>
              <w:t xml:space="preserve">博格思众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30.0" w:type="dxa"/>
              <w:bottom w:w="0.0" w:type="dxa"/>
              <w:right w:w="30.0" w:type="dxa"/>
            </w:tcMar>
          </w:tcPr>
          <w:p w:rsidR="00000000" w:rsidDel="00000000" w:rsidP="00000000" w:rsidRDefault="00000000" w:rsidRPr="00000000" w14:paraId="0000029A">
            <w:pPr>
              <w:jc w:val="left"/>
              <w:rPr>
                <w:rFonts w:ascii="KaiTi" w:cs="KaiTi" w:eastAsia="KaiTi" w:hAnsi="KaiT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KaiTi" w:cs="KaiTi" w:eastAsia="KaiTi" w:hAnsi="KaiTi"/>
                <w:color w:val="000000"/>
                <w:sz w:val="24"/>
                <w:szCs w:val="24"/>
                <w:rtl w:val="0"/>
              </w:rPr>
              <w:t xml:space="preserve">中国</w:t>
            </w:r>
          </w:p>
        </w:tc>
      </w:tr>
    </w:tbl>
    <w:p w:rsidR="00000000" w:rsidDel="00000000" w:rsidP="00000000" w:rsidRDefault="00000000" w:rsidRPr="00000000" w14:paraId="0000029B">
      <w:pPr>
        <w:jc w:val="left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C">
      <w:pPr>
        <w:numPr>
          <w:ilvl w:val="0"/>
          <w:numId w:val="4"/>
        </w:numPr>
        <w:ind w:left="0" w:firstLine="0"/>
        <w:jc w:val="left"/>
        <w:rPr>
          <w:rFonts w:ascii="Arial" w:cs="Arial" w:eastAsia="Arial" w:hAnsi="Arial"/>
          <w:sz w:val="36"/>
          <w:szCs w:val="36"/>
        </w:rPr>
      </w:pPr>
      <w:sdt>
        <w:sdtPr>
          <w:tag w:val="goog_rdk_9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36"/>
              <w:szCs w:val="36"/>
              <w:rtl w:val="0"/>
            </w:rPr>
            <w:t xml:space="preserve">性能特点 </w:t>
          </w:r>
        </w:sdtContent>
      </w:sdt>
    </w:p>
    <w:p w:rsidR="00000000" w:rsidDel="00000000" w:rsidP="00000000" w:rsidRDefault="00000000" w:rsidRPr="00000000" w14:paraId="0000029D">
      <w:pPr>
        <w:numPr>
          <w:ilvl w:val="0"/>
          <w:numId w:val="1"/>
        </w:numPr>
        <w:ind w:left="425" w:hanging="425"/>
        <w:jc w:val="left"/>
        <w:rPr>
          <w:rFonts w:ascii="Arial" w:cs="Arial" w:eastAsia="Arial" w:hAnsi="Arial"/>
          <w:sz w:val="24"/>
          <w:szCs w:val="24"/>
        </w:rPr>
      </w:pPr>
      <w:sdt>
        <w:sdtPr>
          <w:tag w:val="goog_rdk_9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4"/>
              <w:szCs w:val="24"/>
              <w:rtl w:val="0"/>
            </w:rPr>
            <w:t xml:space="preserve">标配潍柴道依茨WP4G95E221发动机；CARRARO电液控制前进后退，机械同步换档变速箱及前后桥传动系统，整体式车架、中置展翼式支腿设计。</w:t>
          </w:r>
        </w:sdtContent>
      </w:sdt>
    </w:p>
    <w:p w:rsidR="00000000" w:rsidDel="00000000" w:rsidP="00000000" w:rsidRDefault="00000000" w:rsidRPr="00000000" w14:paraId="0000029E">
      <w:pPr>
        <w:numPr>
          <w:ilvl w:val="0"/>
          <w:numId w:val="1"/>
        </w:numPr>
        <w:ind w:left="425" w:hanging="425"/>
        <w:jc w:val="left"/>
        <w:rPr>
          <w:rFonts w:ascii="Arial" w:cs="Arial" w:eastAsia="Arial" w:hAnsi="Arial"/>
          <w:sz w:val="24"/>
          <w:szCs w:val="24"/>
        </w:rPr>
      </w:pPr>
      <w:sdt>
        <w:sdtPr>
          <w:tag w:val="goog_rdk_10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4"/>
              <w:szCs w:val="24"/>
              <w:rtl w:val="0"/>
            </w:rPr>
            <w:t xml:space="preserve">液压系统配置国内一流品质的液压元件，并为装载端、挖掘端配置了辅助油路。</w:t>
          </w:r>
        </w:sdtContent>
      </w:sdt>
    </w:p>
    <w:p w:rsidR="00000000" w:rsidDel="00000000" w:rsidP="00000000" w:rsidRDefault="00000000" w:rsidRPr="00000000" w14:paraId="0000029F">
      <w:pPr>
        <w:numPr>
          <w:ilvl w:val="0"/>
          <w:numId w:val="1"/>
        </w:numPr>
        <w:ind w:left="425" w:hanging="425"/>
        <w:jc w:val="left"/>
        <w:rPr>
          <w:rFonts w:ascii="Arial" w:cs="Arial" w:eastAsia="Arial" w:hAnsi="Arial"/>
          <w:sz w:val="24"/>
          <w:szCs w:val="24"/>
        </w:rPr>
      </w:pPr>
      <w:sdt>
        <w:sdtPr>
          <w:tag w:val="goog_rdk_10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4"/>
              <w:szCs w:val="24"/>
              <w:rtl w:val="0"/>
            </w:rPr>
            <w:t xml:space="preserve">全液压免维护湿式制动，双踏板控制，具有单边制动，实现原地转向，适应更小作业环境。</w:t>
          </w:r>
        </w:sdtContent>
      </w:sdt>
    </w:p>
    <w:p w:rsidR="00000000" w:rsidDel="00000000" w:rsidP="00000000" w:rsidRDefault="00000000" w:rsidRPr="00000000" w14:paraId="000002A0">
      <w:pPr>
        <w:numPr>
          <w:ilvl w:val="0"/>
          <w:numId w:val="1"/>
        </w:numPr>
        <w:ind w:left="425" w:hanging="425"/>
        <w:jc w:val="left"/>
        <w:rPr>
          <w:rFonts w:ascii="Arial" w:cs="Arial" w:eastAsia="Arial" w:hAnsi="Arial"/>
          <w:sz w:val="24"/>
          <w:szCs w:val="24"/>
        </w:rPr>
      </w:pPr>
      <w:sdt>
        <w:sdtPr>
          <w:tag w:val="goog_rdk_10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4"/>
              <w:szCs w:val="24"/>
              <w:rtl w:val="0"/>
            </w:rPr>
            <w:t xml:space="preserve">正转八连杆装载工作装置，卸载高，掘起力大，铲斗平动性好，并配有铲斗地面自动找平系统，工作更快捷。</w:t>
          </w:r>
        </w:sdtContent>
      </w:sdt>
    </w:p>
    <w:p w:rsidR="00000000" w:rsidDel="00000000" w:rsidP="00000000" w:rsidRDefault="00000000" w:rsidRPr="00000000" w14:paraId="000002A1">
      <w:pPr>
        <w:numPr>
          <w:ilvl w:val="0"/>
          <w:numId w:val="1"/>
        </w:numPr>
        <w:ind w:left="425" w:hanging="425"/>
        <w:jc w:val="left"/>
        <w:rPr>
          <w:rFonts w:ascii="Arial" w:cs="Arial" w:eastAsia="Arial" w:hAnsi="Arial"/>
          <w:sz w:val="24"/>
          <w:szCs w:val="24"/>
        </w:rPr>
      </w:pPr>
      <w:sdt>
        <w:sdtPr>
          <w:tag w:val="goog_rdk_10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4"/>
              <w:szCs w:val="24"/>
              <w:rtl w:val="0"/>
            </w:rPr>
            <w:t xml:space="preserve">高强度结构设计挖掘工作装置，作业高效，可配备多种作业机具。</w:t>
          </w:r>
        </w:sdtContent>
      </w:sdt>
    </w:p>
    <w:p w:rsidR="00000000" w:rsidDel="00000000" w:rsidP="00000000" w:rsidRDefault="00000000" w:rsidRPr="00000000" w14:paraId="000002A2">
      <w:pPr>
        <w:numPr>
          <w:ilvl w:val="0"/>
          <w:numId w:val="1"/>
        </w:numPr>
        <w:ind w:left="425" w:hanging="425"/>
        <w:jc w:val="left"/>
        <w:rPr>
          <w:rFonts w:ascii="Arial" w:cs="Arial" w:eastAsia="Arial" w:hAnsi="Arial"/>
          <w:sz w:val="24"/>
          <w:szCs w:val="24"/>
        </w:rPr>
      </w:pPr>
      <w:sdt>
        <w:sdtPr>
          <w:tag w:val="goog_rdk_10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4"/>
              <w:szCs w:val="24"/>
              <w:rtl w:val="0"/>
            </w:rPr>
            <w:t xml:space="preserve">符合ROPS/FOPS全视野驾驶室，宽敞明亮，视野开阔。</w:t>
          </w:r>
        </w:sdtContent>
      </w:sdt>
    </w:p>
    <w:p w:rsidR="00000000" w:rsidDel="00000000" w:rsidP="00000000" w:rsidRDefault="00000000" w:rsidRPr="00000000" w14:paraId="000002A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4">
      <w:pPr>
        <w:rPr/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1134" w:top="1531" w:left="1134" w:right="1134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Cambria"/>
  <w:font w:name="Georgia"/>
  <w:font w:name="Arial Unicode MS"/>
  <w:font w:name="KaiTi"/>
  <w:font w:name="Times New Roman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2A9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-720088</wp:posOffset>
          </wp:positionH>
          <wp:positionV relativeFrom="paragraph">
            <wp:posOffset>0</wp:posOffset>
          </wp:positionV>
          <wp:extent cx="7560310" cy="590550"/>
          <wp:effectExtent b="0" l="0" r="0" t="0"/>
          <wp:wrapSquare wrapText="bothSides" distB="0" distT="0" distL="114300" distR="114300"/>
          <wp:docPr descr="2.jpg" id="7" name="image2.jpg"/>
          <a:graphic>
            <a:graphicData uri="http://schemas.openxmlformats.org/drawingml/2006/picture">
              <pic:pic>
                <pic:nvPicPr>
                  <pic:cNvPr descr="2.jpg"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60310" cy="59055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2A5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color="000000" w:space="0" w:sz="0" w:val="none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16510</wp:posOffset>
          </wp:positionH>
          <wp:positionV relativeFrom="paragraph">
            <wp:posOffset>-43814</wp:posOffset>
          </wp:positionV>
          <wp:extent cx="3420492" cy="360826"/>
          <wp:effectExtent b="0" l="0" r="0" t="0"/>
          <wp:wrapNone/>
          <wp:docPr id="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420492" cy="360826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2A6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color="000000" w:space="0" w:sz="0" w:val="none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75c2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75c2"/>
        <w:sz w:val="14"/>
        <w:szCs w:val="14"/>
        <w:u w:val="none"/>
        <w:shd w:fill="auto" w:val="clear"/>
        <w:vertAlign w:val="baseline"/>
        <w:rtl w:val="0"/>
      </w:rPr>
      <w:t xml:space="preserve">       </w:t>
    </w:r>
  </w:p>
  <w:p w:rsidR="00000000" w:rsidDel="00000000" w:rsidP="00000000" w:rsidRDefault="00000000" w:rsidRPr="00000000" w14:paraId="000002A7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color="000000" w:space="0" w:sz="0" w:val="none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7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75c2"/>
        <w:sz w:val="14"/>
        <w:szCs w:val="14"/>
        <w:u w:val="none"/>
        <w:shd w:fill="auto" w:val="clear"/>
        <w:vertAlign w:val="baseline"/>
        <w:rtl w:val="0"/>
      </w:rPr>
      <w:t xml:space="preserve"> www.sinomach-hi.com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A8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color="000000" w:space="0" w:sz="0" w:val="none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 </w:t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-711199</wp:posOffset>
              </wp:positionH>
              <wp:positionV relativeFrom="paragraph">
                <wp:posOffset>0</wp:posOffset>
              </wp:positionV>
              <wp:extent cx="0" cy="12700"/>
              <wp:effectExtent b="0" l="0" r="0" t="0"/>
              <wp:wrapNone/>
              <wp:docPr id="6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 flipH="1" rot="10800000">
                        <a:off x="1632520" y="3767935"/>
                        <a:ext cx="10" cy="1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cap="flat" cmpd="sng" w="12700">
                        <a:solidFill>
                          <a:srgbClr val="3366FF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-711199</wp:posOffset>
              </wp:positionH>
              <wp:positionV relativeFrom="paragraph">
                <wp:posOffset>0</wp:posOffset>
              </wp:positionV>
              <wp:extent cx="0" cy="12700"/>
              <wp:effectExtent b="0" l="0" r="0" t="0"/>
              <wp:wrapNone/>
              <wp:docPr id="6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425" w:hanging="425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420" w:hanging="42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■"/>
      <w:lvlJc w:val="left"/>
      <w:pPr>
        <w:ind w:left="840" w:hanging="42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◆"/>
      <w:lvlJc w:val="left"/>
      <w:pPr>
        <w:ind w:left="1260" w:hanging="42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1680" w:hanging="42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■"/>
      <w:lvlJc w:val="left"/>
      <w:pPr>
        <w:ind w:left="2100" w:hanging="420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◆"/>
      <w:lvlJc w:val="left"/>
      <w:pPr>
        <w:ind w:left="2520" w:hanging="42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2940" w:hanging="42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■"/>
      <w:lvlJc w:val="left"/>
      <w:pPr>
        <w:ind w:left="3360" w:hanging="420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◆"/>
      <w:lvlJc w:val="left"/>
      <w:pPr>
        <w:ind w:left="3780" w:hanging="42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420" w:hanging="42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4">
    <w:lvl w:ilvl="0">
      <w:start w:val="4"/>
      <w:numFmt w:val="decimal"/>
      <w:lvlText w:val="%1、"/>
      <w:lvlJc w:val="left"/>
      <w:pPr>
        <w:ind w:left="0" w:firstLine="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sz w:val="21"/>
        <w:szCs w:val="21"/>
        <w:lang w:val="en-US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330" w:before="340" w:line="578" w:lineRule="auto"/>
    </w:pPr>
    <w:rPr>
      <w:b w:val="1"/>
      <w:sz w:val="44"/>
      <w:szCs w:val="4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260" w:before="260" w:line="416" w:lineRule="auto"/>
    </w:pPr>
    <w:rPr>
      <w:b w:val="1"/>
      <w:sz w:val="32"/>
      <w:szCs w:val="32"/>
    </w:rPr>
  </w:style>
  <w:style w:type="paragraph" w:styleId="Heading4">
    <w:name w:val="heading 4"/>
    <w:basedOn w:val="Normal"/>
    <w:next w:val="Normal"/>
    <w:pPr>
      <w:keepNext w:val="1"/>
      <w:jc w:val="center"/>
    </w:pPr>
    <w:rPr>
      <w:rFonts w:ascii="Arial" w:cs="Arial" w:eastAsia="Arial" w:hAnsi="Arial"/>
      <w:b w:val="1"/>
      <w:sz w:val="18"/>
      <w:szCs w:val="18"/>
    </w:rPr>
  </w:style>
  <w:style w:type="paragraph" w:styleId="Heading5">
    <w:name w:val="heading 5"/>
    <w:basedOn w:val="Normal"/>
    <w:next w:val="Normal"/>
    <w:pPr>
      <w:keepNext w:val="1"/>
      <w:keepLines w:val="1"/>
      <w:spacing w:after="290" w:before="280" w:line="376" w:lineRule="auto"/>
    </w:pPr>
    <w:rPr>
      <w:b w:val="1"/>
      <w:sz w:val="28"/>
      <w:szCs w:val="28"/>
    </w:rPr>
  </w:style>
  <w:style w:type="paragraph" w:styleId="Heading6">
    <w:name w:val="heading 6"/>
    <w:basedOn w:val="Normal"/>
    <w:next w:val="Normal"/>
    <w:pPr>
      <w:keepNext w:val="1"/>
      <w:keepLines w:val="1"/>
      <w:spacing w:after="64" w:before="240" w:line="320" w:lineRule="auto"/>
    </w:pPr>
    <w:rPr>
      <w:rFonts w:ascii="Cambria" w:cs="Cambria" w:eastAsia="Cambria" w:hAnsi="Cambria"/>
      <w:b w:val="1"/>
      <w:sz w:val="24"/>
      <w:szCs w:val="24"/>
    </w:rPr>
  </w:style>
  <w:style w:type="paragraph" w:styleId="Title">
    <w:name w:val="Title"/>
    <w:basedOn w:val="Normal"/>
    <w:next w:val="Normal"/>
    <w:pPr>
      <w:jc w:val="center"/>
    </w:pPr>
    <w:rPr>
      <w:b w:val="1"/>
    </w:rPr>
  </w:style>
  <w:style w:type="paragraph" w:styleId="1" w:default="1">
    <w:name w:val="Normal"/>
    <w:uiPriority w:val="0"/>
    <w:qFormat w:val="1"/>
    <w:pPr>
      <w:widowControl w:val="0"/>
      <w:jc w:val="both"/>
    </w:pPr>
    <w:rPr>
      <w:rFonts w:ascii="Times New Roman" w:cs="Times New Roman" w:eastAsia="宋体" w:hAnsi="Times New Roman"/>
      <w:kern w:val="2"/>
      <w:sz w:val="21"/>
      <w:szCs w:val="24"/>
      <w:lang w:bidi="ar-SA" w:eastAsia="zh-CN" w:val="en-US"/>
    </w:rPr>
  </w:style>
  <w:style w:type="paragraph" w:styleId="2">
    <w:name w:val="heading 1"/>
    <w:basedOn w:val="1"/>
    <w:next w:val="1"/>
    <w:link w:val="27"/>
    <w:uiPriority w:val="9"/>
    <w:qFormat w:val="1"/>
    <w:pPr>
      <w:keepNext w:val="1"/>
      <w:keepLines w:val="1"/>
      <w:spacing w:after="330" w:before="340" w:line="578" w:lineRule="auto"/>
      <w:outlineLvl w:val="0"/>
    </w:pPr>
    <w:rPr>
      <w:b w:val="1"/>
      <w:bCs w:val="1"/>
      <w:kern w:val="44"/>
      <w:sz w:val="44"/>
      <w:szCs w:val="44"/>
    </w:rPr>
  </w:style>
  <w:style w:type="paragraph" w:styleId="3">
    <w:name w:val="heading 3"/>
    <w:basedOn w:val="1"/>
    <w:next w:val="1"/>
    <w:link w:val="20"/>
    <w:uiPriority w:val="0"/>
    <w:semiHidden w:val="1"/>
    <w:unhideWhenUsed w:val="1"/>
    <w:qFormat w:val="1"/>
    <w:pPr>
      <w:keepNext w:val="1"/>
      <w:keepLines w:val="1"/>
      <w:spacing w:after="260" w:before="260" w:line="416" w:lineRule="auto"/>
      <w:outlineLvl w:val="2"/>
    </w:pPr>
    <w:rPr>
      <w:b w:val="1"/>
      <w:bCs w:val="1"/>
      <w:sz w:val="32"/>
      <w:szCs w:val="32"/>
    </w:rPr>
  </w:style>
  <w:style w:type="paragraph" w:styleId="4">
    <w:name w:val="heading 4"/>
    <w:basedOn w:val="1"/>
    <w:next w:val="1"/>
    <w:link w:val="19"/>
    <w:uiPriority w:val="0"/>
    <w:qFormat w:val="1"/>
    <w:pPr>
      <w:keepNext w:val="1"/>
      <w:jc w:val="center"/>
      <w:outlineLvl w:val="3"/>
    </w:pPr>
    <w:rPr>
      <w:rFonts w:ascii="Arial" w:cs="Arial" w:hAnsi="Arial"/>
      <w:b w:val="1"/>
      <w:bCs w:val="1"/>
      <w:sz w:val="18"/>
    </w:rPr>
  </w:style>
  <w:style w:type="paragraph" w:styleId="5">
    <w:name w:val="heading 5"/>
    <w:basedOn w:val="1"/>
    <w:next w:val="1"/>
    <w:link w:val="21"/>
    <w:uiPriority w:val="0"/>
    <w:semiHidden w:val="1"/>
    <w:unhideWhenUsed w:val="1"/>
    <w:qFormat w:val="1"/>
    <w:pPr>
      <w:keepNext w:val="1"/>
      <w:keepLines w:val="1"/>
      <w:spacing w:after="290" w:before="280" w:line="376" w:lineRule="auto"/>
      <w:outlineLvl w:val="4"/>
    </w:pPr>
    <w:rPr>
      <w:b w:val="1"/>
      <w:bCs w:val="1"/>
      <w:sz w:val="28"/>
      <w:szCs w:val="28"/>
    </w:rPr>
  </w:style>
  <w:style w:type="paragraph" w:styleId="6">
    <w:name w:val="heading 6"/>
    <w:basedOn w:val="1"/>
    <w:next w:val="1"/>
    <w:link w:val="22"/>
    <w:uiPriority w:val="0"/>
    <w:semiHidden w:val="1"/>
    <w:unhideWhenUsed w:val="1"/>
    <w:qFormat w:val="1"/>
    <w:pPr>
      <w:keepNext w:val="1"/>
      <w:keepLines w:val="1"/>
      <w:spacing w:after="64" w:before="240" w:line="320" w:lineRule="auto"/>
      <w:outlineLvl w:val="5"/>
    </w:pPr>
    <w:rPr>
      <w:rFonts w:ascii="Cambria" w:hAnsi="Cambria"/>
      <w:b w:val="1"/>
      <w:bCs w:val="1"/>
      <w:sz w:val="24"/>
    </w:rPr>
  </w:style>
  <w:style w:type="paragraph" w:styleId="7">
    <w:name w:val="heading 7"/>
    <w:basedOn w:val="1"/>
    <w:next w:val="1"/>
    <w:link w:val="23"/>
    <w:uiPriority w:val="0"/>
    <w:semiHidden w:val="1"/>
    <w:unhideWhenUsed w:val="1"/>
    <w:qFormat w:val="1"/>
    <w:pPr>
      <w:keepNext w:val="1"/>
      <w:keepLines w:val="1"/>
      <w:spacing w:after="64" w:before="240" w:line="320" w:lineRule="auto"/>
      <w:outlineLvl w:val="6"/>
    </w:pPr>
    <w:rPr>
      <w:b w:val="1"/>
      <w:bCs w:val="1"/>
      <w:sz w:val="24"/>
    </w:rPr>
  </w:style>
  <w:style w:type="character" w:styleId="16" w:default="1">
    <w:name w:val="Default Paragraph Font"/>
    <w:uiPriority w:val="1"/>
    <w:semiHidden w:val="1"/>
    <w:unhideWhenUsed w:val="1"/>
  </w:style>
  <w:style w:type="table" w:styleId="18" w:default="1">
    <w:name w:val="Normal Table"/>
    <w:uiPriority w:val="99"/>
    <w:semiHidden w:val="1"/>
    <w:unhideWhenUsed w:val="1"/>
    <w:tblPr>
      <w:tblLayout w:type="fixed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8">
    <w:name w:val="Normal Indent"/>
    <w:basedOn w:val="1"/>
    <w:uiPriority w:val="0"/>
    <w:qFormat w:val="1"/>
    <w:pPr>
      <w:ind w:firstLine="420"/>
    </w:pPr>
    <w:rPr>
      <w:szCs w:val="20"/>
    </w:rPr>
  </w:style>
  <w:style w:type="paragraph" w:styleId="9">
    <w:name w:val="Body Text"/>
    <w:basedOn w:val="1"/>
    <w:link w:val="24"/>
    <w:uiPriority w:val="0"/>
    <w:qFormat w:val="1"/>
    <w:pPr>
      <w:spacing w:after="120"/>
    </w:pPr>
  </w:style>
  <w:style w:type="paragraph" w:styleId="10">
    <w:name w:val="Date"/>
    <w:basedOn w:val="1"/>
    <w:next w:val="1"/>
    <w:uiPriority w:val="99"/>
    <w:qFormat w:val="1"/>
    <w:pPr>
      <w:ind w:left="100" w:leftChars="2500"/>
    </w:pPr>
  </w:style>
  <w:style w:type="paragraph" w:styleId="11">
    <w:name w:val="Body Text Indent 2"/>
    <w:basedOn w:val="1"/>
    <w:uiPriority w:val="0"/>
    <w:qFormat w:val="1"/>
    <w:pPr>
      <w:adjustRightInd w:val="0"/>
      <w:snapToGrid w:val="0"/>
      <w:spacing w:line="300" w:lineRule="auto"/>
      <w:ind w:left="420" w:leftChars="200"/>
    </w:pPr>
    <w:rPr>
      <w:sz w:val="24"/>
    </w:rPr>
  </w:style>
  <w:style w:type="paragraph" w:styleId="12">
    <w:name w:val="Balloon Text"/>
    <w:basedOn w:val="1"/>
    <w:link w:val="28"/>
    <w:uiPriority w:val="0"/>
    <w:qFormat w:val="1"/>
    <w:rPr>
      <w:sz w:val="18"/>
      <w:szCs w:val="18"/>
    </w:rPr>
  </w:style>
  <w:style w:type="paragraph" w:styleId="13">
    <w:name w:val="footer"/>
    <w:basedOn w:val="1"/>
    <w:uiPriority w:val="0"/>
    <w:qFormat w:val="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uiPriority w:val="0"/>
    <w:qFormat w:val="1"/>
    <w:pPr>
      <w:pBdr>
        <w:bottom w:color="auto" w:space="1" w:sz="6" w:val="single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itle"/>
    <w:basedOn w:val="1"/>
    <w:link w:val="25"/>
    <w:uiPriority w:val="0"/>
    <w:qFormat w:val="1"/>
    <w:pPr>
      <w:jc w:val="center"/>
    </w:pPr>
    <w:rPr>
      <w:b w:val="1"/>
      <w:szCs w:val="20"/>
    </w:rPr>
  </w:style>
  <w:style w:type="character" w:styleId="17">
    <w:name w:val="Hyperlink"/>
    <w:basedOn w:val="16"/>
    <w:uiPriority w:val="0"/>
    <w:qFormat w:val="1"/>
    <w:rPr>
      <w:color w:val="0000ff"/>
      <w:u w:val="single"/>
    </w:rPr>
  </w:style>
  <w:style w:type="character" w:styleId="19" w:customStyle="1">
    <w:name w:val="标题 4 字符"/>
    <w:basedOn w:val="16"/>
    <w:link w:val="4"/>
    <w:uiPriority w:val="0"/>
    <w:qFormat w:val="1"/>
    <w:rPr>
      <w:rFonts w:ascii="Arial" w:cs="Arial" w:hAnsi="Arial"/>
      <w:b w:val="1"/>
      <w:bCs w:val="1"/>
      <w:kern w:val="2"/>
      <w:sz w:val="18"/>
      <w:szCs w:val="24"/>
    </w:rPr>
  </w:style>
  <w:style w:type="character" w:styleId="20" w:customStyle="1">
    <w:name w:val="标题 3 字符"/>
    <w:basedOn w:val="16"/>
    <w:link w:val="3"/>
    <w:uiPriority w:val="0"/>
    <w:semiHidden w:val="1"/>
    <w:qFormat w:val="1"/>
    <w:rPr>
      <w:b w:val="1"/>
      <w:bCs w:val="1"/>
      <w:kern w:val="2"/>
      <w:sz w:val="32"/>
      <w:szCs w:val="32"/>
    </w:rPr>
  </w:style>
  <w:style w:type="character" w:styleId="21" w:customStyle="1">
    <w:name w:val="标题 5 字符"/>
    <w:basedOn w:val="16"/>
    <w:link w:val="5"/>
    <w:uiPriority w:val="0"/>
    <w:semiHidden w:val="1"/>
    <w:qFormat w:val="1"/>
    <w:rPr>
      <w:b w:val="1"/>
      <w:bCs w:val="1"/>
      <w:kern w:val="2"/>
      <w:sz w:val="28"/>
      <w:szCs w:val="28"/>
    </w:rPr>
  </w:style>
  <w:style w:type="character" w:styleId="22" w:customStyle="1">
    <w:name w:val="标题 6 字符"/>
    <w:basedOn w:val="16"/>
    <w:link w:val="6"/>
    <w:uiPriority w:val="0"/>
    <w:semiHidden w:val="1"/>
    <w:qFormat w:val="1"/>
    <w:rPr>
      <w:rFonts w:ascii="Cambria" w:cs="Times New Roman" w:eastAsia="宋体" w:hAnsi="Cambria"/>
      <w:b w:val="1"/>
      <w:bCs w:val="1"/>
      <w:kern w:val="2"/>
      <w:sz w:val="24"/>
      <w:szCs w:val="24"/>
    </w:rPr>
  </w:style>
  <w:style w:type="character" w:styleId="23" w:customStyle="1">
    <w:name w:val="标题 7 字符"/>
    <w:basedOn w:val="16"/>
    <w:link w:val="7"/>
    <w:uiPriority w:val="0"/>
    <w:semiHidden w:val="1"/>
    <w:qFormat w:val="1"/>
    <w:rPr>
      <w:b w:val="1"/>
      <w:bCs w:val="1"/>
      <w:kern w:val="2"/>
      <w:sz w:val="24"/>
      <w:szCs w:val="24"/>
    </w:rPr>
  </w:style>
  <w:style w:type="character" w:styleId="24" w:customStyle="1">
    <w:name w:val="正文文本 字符"/>
    <w:basedOn w:val="16"/>
    <w:link w:val="9"/>
    <w:uiPriority w:val="0"/>
    <w:qFormat w:val="1"/>
    <w:rPr>
      <w:kern w:val="2"/>
      <w:sz w:val="21"/>
      <w:szCs w:val="24"/>
    </w:rPr>
  </w:style>
  <w:style w:type="character" w:styleId="25" w:customStyle="1">
    <w:name w:val="标题 字符"/>
    <w:basedOn w:val="16"/>
    <w:link w:val="15"/>
    <w:uiPriority w:val="0"/>
    <w:qFormat w:val="1"/>
    <w:rPr>
      <w:b w:val="1"/>
      <w:kern w:val="2"/>
      <w:sz w:val="21"/>
    </w:rPr>
  </w:style>
  <w:style w:type="paragraph" w:styleId="26">
    <w:name w:val="List Paragraph"/>
    <w:basedOn w:val="1"/>
    <w:uiPriority w:val="34"/>
    <w:qFormat w:val="1"/>
    <w:pPr>
      <w:ind w:firstLine="420" w:firstLineChars="200"/>
    </w:pPr>
    <w:rPr>
      <w:rFonts w:asciiTheme="minorHAnsi" w:cstheme="minorBidi" w:eastAsiaTheme="minorEastAsia" w:hAnsiTheme="minorHAnsi"/>
      <w:szCs w:val="22"/>
    </w:rPr>
  </w:style>
  <w:style w:type="character" w:styleId="27" w:customStyle="1">
    <w:name w:val="标题 1 字符"/>
    <w:basedOn w:val="16"/>
    <w:link w:val="2"/>
    <w:uiPriority w:val="9"/>
    <w:qFormat w:val="1"/>
    <w:rPr>
      <w:b w:val="1"/>
      <w:bCs w:val="1"/>
      <w:kern w:val="44"/>
      <w:sz w:val="44"/>
      <w:szCs w:val="44"/>
    </w:rPr>
  </w:style>
  <w:style w:type="character" w:styleId="28" w:customStyle="1">
    <w:name w:val="批注框文本 字符"/>
    <w:basedOn w:val="16"/>
    <w:link w:val="12"/>
    <w:uiPriority w:val="0"/>
    <w:qFormat w:val="1"/>
    <w:rPr>
      <w:kern w:val="2"/>
      <w:sz w:val="18"/>
      <w:szCs w:val="18"/>
    </w:rPr>
  </w:style>
  <w:style w:type="character" w:styleId="29" w:customStyle="1">
    <w:name w:val="apple-converted-space"/>
    <w:basedOn w:val="16"/>
    <w:uiPriority w:val="0"/>
  </w:style>
  <w:style w:type="character" w:styleId="30" w:customStyle="1">
    <w:name w:val="contenttitle"/>
    <w:basedOn w:val="16"/>
    <w:uiPriority w:val="0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30.0" w:type="dxa"/>
        <w:bottom w:w="0.0" w:type="dxa"/>
        <w:right w:w="3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4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Bi8kQcUj4/BTllBe9rdGxJXIPA==">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2018-05-04T03:01:00Z</dcterms:created>
  <dc:creator>JSJ0088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